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A8433" w14:textId="27C225C9" w:rsidR="00733B19" w:rsidRDefault="00733B19" w:rsidP="00733B19">
      <w:pPr>
        <w:jc w:val="center"/>
      </w:pPr>
    </w:p>
    <w:p w14:paraId="5E304571" w14:textId="7CE4ED71" w:rsidR="00733B19" w:rsidRDefault="00733B19" w:rsidP="00733B19">
      <w:pPr>
        <w:jc w:val="center"/>
      </w:pPr>
    </w:p>
    <w:p w14:paraId="75760FBE" w14:textId="4D46EA6D" w:rsidR="00733B19" w:rsidRDefault="00733B19" w:rsidP="00733B19">
      <w:pPr>
        <w:jc w:val="center"/>
      </w:pPr>
    </w:p>
    <w:p w14:paraId="349C41EC" w14:textId="6999CAE8" w:rsidR="00733B19" w:rsidRDefault="00733B19" w:rsidP="00733B19">
      <w:pPr>
        <w:jc w:val="center"/>
      </w:pPr>
    </w:p>
    <w:p w14:paraId="4C0A0DC2" w14:textId="77777777" w:rsidR="00733B19" w:rsidRDefault="00733B19" w:rsidP="00733B19">
      <w:pPr>
        <w:jc w:val="center"/>
      </w:pPr>
    </w:p>
    <w:p w14:paraId="1D6E70D5" w14:textId="77777777" w:rsidR="00733B19" w:rsidRPr="00AF4CE4" w:rsidRDefault="00733B19" w:rsidP="00733B19">
      <w:pPr>
        <w:pBdr>
          <w:bottom w:val="single" w:sz="4" w:space="1" w:color="auto"/>
        </w:pBdr>
        <w:jc w:val="center"/>
      </w:pPr>
    </w:p>
    <w:p w14:paraId="30EB6483" w14:textId="77777777" w:rsidR="00733B19" w:rsidRPr="00AF4CE4" w:rsidRDefault="00733B19" w:rsidP="00733B19">
      <w:pPr>
        <w:jc w:val="center"/>
      </w:pPr>
    </w:p>
    <w:p w14:paraId="517BB3DB" w14:textId="77777777" w:rsidR="00733B19" w:rsidRPr="00AF4CE4" w:rsidRDefault="00733B19" w:rsidP="00733B19">
      <w:pPr>
        <w:jc w:val="center"/>
      </w:pPr>
    </w:p>
    <w:p w14:paraId="11AFB03A" w14:textId="77777777" w:rsidR="00733B19" w:rsidRPr="00AF4CE4" w:rsidRDefault="00733B19" w:rsidP="00733B19">
      <w:pPr>
        <w:jc w:val="center"/>
      </w:pPr>
    </w:p>
    <w:p w14:paraId="1C08687B" w14:textId="77777777" w:rsidR="00733B19" w:rsidRPr="00733B19" w:rsidRDefault="00733B19" w:rsidP="00733B19">
      <w:pPr>
        <w:jc w:val="center"/>
        <w:rPr>
          <w:rFonts w:ascii="Times New Roman" w:hAnsi="Times New Roman"/>
          <w:b/>
          <w:caps/>
          <w:sz w:val="32"/>
          <w:szCs w:val="32"/>
        </w:rPr>
      </w:pPr>
      <w:r w:rsidRPr="00733B19">
        <w:rPr>
          <w:rFonts w:ascii="Times New Roman" w:hAnsi="Times New Roman"/>
          <w:b/>
          <w:caps/>
          <w:sz w:val="32"/>
          <w:szCs w:val="32"/>
        </w:rPr>
        <w:t>Informasjon om behandling av dine personopplysninger i forbindelse med kameraovervåking</w:t>
      </w:r>
    </w:p>
    <w:p w14:paraId="099CEE22" w14:textId="77777777" w:rsidR="00733B19" w:rsidRPr="00733B19" w:rsidRDefault="00733B19" w:rsidP="00733B19">
      <w:pPr>
        <w:jc w:val="center"/>
        <w:rPr>
          <w:rFonts w:ascii="Times New Roman" w:hAnsi="Times New Roman"/>
        </w:rPr>
      </w:pPr>
    </w:p>
    <w:p w14:paraId="646851B6" w14:textId="77777777" w:rsidR="00733B19" w:rsidRPr="00733B19" w:rsidRDefault="00733B19" w:rsidP="00733B19">
      <w:pPr>
        <w:jc w:val="center"/>
        <w:rPr>
          <w:rFonts w:ascii="Times New Roman" w:hAnsi="Times New Roman"/>
        </w:rPr>
      </w:pPr>
      <w:r w:rsidRPr="00733B19">
        <w:rPr>
          <w:rFonts w:ascii="Times New Roman" w:hAnsi="Times New Roman"/>
        </w:rPr>
        <w:t>Dato 20.2.2021</w:t>
      </w:r>
    </w:p>
    <w:p w14:paraId="11139846" w14:textId="77777777" w:rsidR="00733B19" w:rsidRPr="00733B19" w:rsidRDefault="00733B19" w:rsidP="00733B19">
      <w:pPr>
        <w:jc w:val="center"/>
        <w:rPr>
          <w:rFonts w:ascii="Times New Roman" w:hAnsi="Times New Roman"/>
        </w:rPr>
      </w:pPr>
    </w:p>
    <w:p w14:paraId="37C57126" w14:textId="77777777" w:rsidR="00733B19" w:rsidRPr="00733B19" w:rsidRDefault="00733B19" w:rsidP="00733B19">
      <w:pPr>
        <w:jc w:val="center"/>
        <w:rPr>
          <w:rFonts w:ascii="Times New Roman" w:hAnsi="Times New Roman"/>
        </w:rPr>
      </w:pPr>
    </w:p>
    <w:p w14:paraId="2C928FBB" w14:textId="77777777" w:rsidR="00733B19" w:rsidRPr="00733B19" w:rsidRDefault="00733B19" w:rsidP="00733B19">
      <w:pPr>
        <w:pBdr>
          <w:bottom w:val="single" w:sz="4" w:space="1" w:color="auto"/>
        </w:pBdr>
        <w:jc w:val="center"/>
        <w:rPr>
          <w:rFonts w:ascii="Times New Roman" w:hAnsi="Times New Roman"/>
        </w:rPr>
      </w:pPr>
    </w:p>
    <w:p w14:paraId="0DA0B302" w14:textId="77777777" w:rsidR="00733B19" w:rsidRPr="00733B19" w:rsidRDefault="00733B19" w:rsidP="00733B19">
      <w:pPr>
        <w:jc w:val="center"/>
        <w:rPr>
          <w:rFonts w:ascii="Times New Roman" w:hAnsi="Times New Roman"/>
        </w:rPr>
      </w:pPr>
    </w:p>
    <w:p w14:paraId="68FFFE6F" w14:textId="77777777" w:rsidR="00733B19" w:rsidRPr="00733B19" w:rsidRDefault="00733B19" w:rsidP="00733B19">
      <w:pPr>
        <w:jc w:val="center"/>
        <w:rPr>
          <w:rFonts w:ascii="Times New Roman" w:hAnsi="Times New Roman"/>
        </w:rPr>
      </w:pPr>
    </w:p>
    <w:p w14:paraId="3FD0D6B2" w14:textId="77777777" w:rsidR="00733B19" w:rsidRPr="00733B19" w:rsidRDefault="00733B19" w:rsidP="00733B19">
      <w:pPr>
        <w:jc w:val="center"/>
        <w:rPr>
          <w:rFonts w:ascii="Times New Roman" w:hAnsi="Times New Roman"/>
        </w:rPr>
      </w:pPr>
    </w:p>
    <w:p w14:paraId="49C9337E" w14:textId="77777777" w:rsidR="00733B19" w:rsidRPr="00733B19" w:rsidRDefault="00733B19" w:rsidP="00733B19">
      <w:pPr>
        <w:jc w:val="center"/>
        <w:rPr>
          <w:rFonts w:ascii="Times New Roman" w:hAnsi="Times New Roman"/>
          <w:b/>
          <w:bCs/>
        </w:rPr>
      </w:pPr>
      <w:bookmarkStart w:id="0" w:name="Partsfront"/>
      <w:bookmarkEnd w:id="0"/>
      <w:r w:rsidRPr="00733B19">
        <w:rPr>
          <w:rFonts w:ascii="Times New Roman" w:hAnsi="Times New Roman"/>
          <w:b/>
          <w:bCs/>
        </w:rPr>
        <w:t>Contiga AS - Norge</w:t>
      </w:r>
    </w:p>
    <w:p w14:paraId="46C957E4" w14:textId="77777777" w:rsidR="00733B19" w:rsidRPr="00733B19" w:rsidRDefault="00733B19" w:rsidP="00733B19">
      <w:pPr>
        <w:jc w:val="center"/>
        <w:rPr>
          <w:rFonts w:ascii="Times New Roman" w:hAnsi="Times New Roman"/>
        </w:rPr>
      </w:pPr>
    </w:p>
    <w:p w14:paraId="353DADFB" w14:textId="77777777" w:rsidR="00733B19" w:rsidRPr="00F15BF9" w:rsidRDefault="00733B19" w:rsidP="00733B19">
      <w:pPr>
        <w:pBdr>
          <w:bottom w:val="single" w:sz="4" w:space="1" w:color="auto"/>
        </w:pBdr>
        <w:jc w:val="center"/>
      </w:pPr>
    </w:p>
    <w:p w14:paraId="1A483C18" w14:textId="77777777" w:rsidR="00733B19" w:rsidRPr="00F15BF9" w:rsidRDefault="00733B19" w:rsidP="00733B19">
      <w:pPr>
        <w:jc w:val="center"/>
      </w:pPr>
    </w:p>
    <w:p w14:paraId="08D828B6" w14:textId="30881518" w:rsidR="005741E7" w:rsidRDefault="005741E7" w:rsidP="00733B19"/>
    <w:p w14:paraId="6F9E0279" w14:textId="1BD1C41C" w:rsidR="00733B19" w:rsidRDefault="00733B19" w:rsidP="00733B19"/>
    <w:p w14:paraId="595D2C3B" w14:textId="6676A6E7" w:rsidR="00733B19" w:rsidRDefault="00733B19" w:rsidP="00733B19"/>
    <w:p w14:paraId="70EDD317" w14:textId="6EC81E20" w:rsidR="00733B19" w:rsidRDefault="00733B19" w:rsidP="00733B19"/>
    <w:p w14:paraId="0E38ACBC" w14:textId="2F476C8F" w:rsidR="00733B19" w:rsidRDefault="00733B19" w:rsidP="00733B19"/>
    <w:p w14:paraId="621C6FA1" w14:textId="77F370D7" w:rsidR="00733B19" w:rsidRDefault="00733B19" w:rsidP="00733B19"/>
    <w:p w14:paraId="513CE3E3" w14:textId="27FF5801" w:rsidR="00733B19" w:rsidRDefault="00733B19" w:rsidP="00733B19"/>
    <w:p w14:paraId="09DFDE5B" w14:textId="6C62012D" w:rsidR="00733B19" w:rsidRDefault="00733B19" w:rsidP="00733B19"/>
    <w:p w14:paraId="06D41D6D" w14:textId="12799EAA" w:rsidR="00733B19" w:rsidRDefault="00733B19" w:rsidP="00733B19"/>
    <w:p w14:paraId="5EC89ED9" w14:textId="5182C26C" w:rsidR="00733B19" w:rsidRDefault="00733B19" w:rsidP="00733B19"/>
    <w:p w14:paraId="2069900A" w14:textId="0CC78B34" w:rsidR="00733B19" w:rsidRDefault="00733B19" w:rsidP="00733B19"/>
    <w:p w14:paraId="5E340CE0" w14:textId="0DDED60E" w:rsidR="00733B19" w:rsidRDefault="00733B19" w:rsidP="00733B19"/>
    <w:p w14:paraId="38C6810C" w14:textId="32517869" w:rsidR="00733B19" w:rsidRDefault="00733B19" w:rsidP="00733B19"/>
    <w:p w14:paraId="7A851FD2" w14:textId="6022A6A9" w:rsidR="00733B19" w:rsidRDefault="00733B19" w:rsidP="00733B19"/>
    <w:p w14:paraId="2C608679" w14:textId="0E13AB13" w:rsidR="00733B19" w:rsidRDefault="00733B19" w:rsidP="00733B19"/>
    <w:p w14:paraId="2396A696" w14:textId="6581822F" w:rsidR="00733B19" w:rsidRDefault="00733B19" w:rsidP="00733B19"/>
    <w:p w14:paraId="346C4008" w14:textId="37E14F85" w:rsidR="00733B19" w:rsidRDefault="00733B19" w:rsidP="00733B19"/>
    <w:p w14:paraId="59B46846" w14:textId="79111FCA" w:rsidR="00733B19" w:rsidRDefault="00733B19" w:rsidP="00733B19"/>
    <w:p w14:paraId="20FD8AD6" w14:textId="39C3F05C" w:rsidR="00733B19" w:rsidRDefault="00733B19" w:rsidP="00733B19"/>
    <w:p w14:paraId="2CE8D13D" w14:textId="7AAFE680" w:rsidR="00733B19" w:rsidRDefault="00733B19" w:rsidP="00733B19"/>
    <w:p w14:paraId="492AB86E" w14:textId="06F23E96" w:rsidR="00733B19" w:rsidRDefault="00733B19" w:rsidP="00733B19"/>
    <w:p w14:paraId="1657C62E" w14:textId="405A8357" w:rsidR="00733B19" w:rsidRDefault="00733B19" w:rsidP="00733B19"/>
    <w:p w14:paraId="6B6D7605" w14:textId="6155A0B7" w:rsidR="00733B19" w:rsidRDefault="00733B19" w:rsidP="00733B19"/>
    <w:p w14:paraId="47DAA71B" w14:textId="77777777" w:rsidR="00733B19" w:rsidRDefault="00733B19" w:rsidP="00733B19">
      <w:pPr>
        <w:pStyle w:val="ScheduleHeading1"/>
        <w:numPr>
          <w:ilvl w:val="2"/>
          <w:numId w:val="12"/>
        </w:numPr>
      </w:pPr>
      <w:r>
        <w:t>INFORMASjON OM BEHANDLING AV DINe Personopplysninger</w:t>
      </w:r>
    </w:p>
    <w:p w14:paraId="2A499DC4" w14:textId="77777777" w:rsidR="00733B19" w:rsidRDefault="00733B19" w:rsidP="00733B19">
      <w:pPr>
        <w:pStyle w:val="ScheduleHeading2"/>
        <w:numPr>
          <w:ilvl w:val="3"/>
          <w:numId w:val="13"/>
        </w:numPr>
        <w:rPr>
          <w:b w:val="0"/>
        </w:rPr>
      </w:pPr>
      <w:r>
        <w:rPr>
          <w:b w:val="0"/>
        </w:rPr>
        <w:t xml:space="preserve">Formålet med denne </w:t>
      </w:r>
      <w:r w:rsidRPr="00D15426">
        <w:rPr>
          <w:b w:val="0"/>
          <w:bCs/>
          <w:lang w:val="nb-NO"/>
        </w:rPr>
        <w:t>personvernserklæring</w:t>
      </w:r>
      <w:r>
        <w:rPr>
          <w:b w:val="0"/>
        </w:rPr>
        <w:t xml:space="preserve"> er å beskrive hvordan Contiga AS (”</w:t>
      </w:r>
      <w:r w:rsidRPr="00D15426">
        <w:rPr>
          <w:bCs/>
        </w:rPr>
        <w:t>Vi</w:t>
      </w:r>
      <w:r>
        <w:rPr>
          <w:b w:val="0"/>
        </w:rPr>
        <w:t>”) behandler dine personopplysninger i forbindelse med kameraovervåking av virksomheten vår.</w:t>
      </w:r>
    </w:p>
    <w:p w14:paraId="65362258" w14:textId="77777777" w:rsidR="00733B19" w:rsidRDefault="00733B19" w:rsidP="00733B19">
      <w:pPr>
        <w:pStyle w:val="ScheduleHeading2"/>
        <w:rPr>
          <w:b w:val="0"/>
        </w:rPr>
      </w:pPr>
      <w:r>
        <w:rPr>
          <w:b w:val="0"/>
        </w:rPr>
        <w:t>Vi verner om din personlige integritet og beskytter dine personopplysninger. All behandling av dine personopplysninger skjer i henhold til  EU-kommisjonens Generelle personvernforordning (Eng. General Data Protection Regulation (GDPR)), Arbeidsmilj</w:t>
      </w:r>
      <w:r w:rsidRPr="004C4CCA">
        <w:rPr>
          <w:b w:val="0"/>
          <w:bCs/>
          <w:lang w:val="nb-NO"/>
        </w:rPr>
        <w:t>ø</w:t>
      </w:r>
      <w:r>
        <w:rPr>
          <w:b w:val="0"/>
        </w:rPr>
        <w:t>loven og Personopplysningsloven. Nedenfor f</w:t>
      </w:r>
      <w:proofErr w:type="spellStart"/>
      <w:r w:rsidRPr="004C4CCA">
        <w:rPr>
          <w:b w:val="0"/>
          <w:bCs/>
          <w:lang w:val="nb-NO"/>
        </w:rPr>
        <w:t>ø</w:t>
      </w:r>
      <w:r>
        <w:rPr>
          <w:b w:val="0"/>
          <w:bCs/>
          <w:lang w:val="nb-NO"/>
        </w:rPr>
        <w:t>lger</w:t>
      </w:r>
      <w:proofErr w:type="spellEnd"/>
      <w:r>
        <w:rPr>
          <w:b w:val="0"/>
          <w:bCs/>
          <w:lang w:val="nb-NO"/>
        </w:rPr>
        <w:t xml:space="preserve"> en beskrivelse av hvilke personopplysninger Vi samler inn, behandler om deg og hvordan Vi deler dine personopplysninger.</w:t>
      </w:r>
    </w:p>
    <w:p w14:paraId="68D0885F" w14:textId="77777777" w:rsidR="00733B19" w:rsidRDefault="00733B19" w:rsidP="00733B19">
      <w:pPr>
        <w:pStyle w:val="ScheduleHeading1"/>
      </w:pPr>
      <w:r>
        <w:t>hvilke personOpplysninger behandler vi?</w:t>
      </w:r>
    </w:p>
    <w:p w14:paraId="230C8EC3" w14:textId="77777777" w:rsidR="00733B19" w:rsidRPr="00771057" w:rsidRDefault="00733B19" w:rsidP="00733B19">
      <w:pPr>
        <w:pStyle w:val="ScheduleHeading2"/>
        <w:numPr>
          <w:ilvl w:val="3"/>
          <w:numId w:val="14"/>
        </w:numPr>
        <w:rPr>
          <w:b w:val="0"/>
        </w:rPr>
      </w:pPr>
      <w:r>
        <w:rPr>
          <w:b w:val="0"/>
        </w:rPr>
        <w:t>Vi samler inn og behandler f</w:t>
      </w:r>
      <w:r w:rsidRPr="004C4CCA">
        <w:rPr>
          <w:b w:val="0"/>
          <w:bCs/>
          <w:lang w:val="nb-NO"/>
        </w:rPr>
        <w:t>ø</w:t>
      </w:r>
      <w:r>
        <w:rPr>
          <w:b w:val="0"/>
        </w:rPr>
        <w:t>lgende personopplysninger om deg (dine ”</w:t>
      </w:r>
      <w:r w:rsidRPr="004C4CCA">
        <w:rPr>
          <w:bCs/>
        </w:rPr>
        <w:t>Personopplysninger</w:t>
      </w:r>
      <w:r>
        <w:rPr>
          <w:b w:val="0"/>
        </w:rPr>
        <w:t>”)</w:t>
      </w:r>
      <w:r w:rsidRPr="00771057">
        <w:rPr>
          <w:b w:val="0"/>
        </w:rPr>
        <w:t>:</w:t>
      </w:r>
    </w:p>
    <w:p w14:paraId="33CD980C" w14:textId="77777777" w:rsidR="00733B19" w:rsidRDefault="00733B19" w:rsidP="00733B19">
      <w:pPr>
        <w:pStyle w:val="List1Alt6"/>
        <w:numPr>
          <w:ilvl w:val="0"/>
          <w:numId w:val="17"/>
        </w:numPr>
      </w:pPr>
      <w:r w:rsidRPr="003C65D3">
        <w:t>Innspilling av bildeopptak ved våre</w:t>
      </w:r>
      <w:r>
        <w:t xml:space="preserve"> fabrikker(”</w:t>
      </w:r>
      <w:r>
        <w:rPr>
          <w:b/>
          <w:bCs/>
        </w:rPr>
        <w:t>Anlegg</w:t>
      </w:r>
      <w:r>
        <w:t>”)</w:t>
      </w:r>
      <w:r w:rsidRPr="003C65D3">
        <w:t>.</w:t>
      </w:r>
      <w:r>
        <w:t xml:space="preserve"> </w:t>
      </w:r>
      <w:r w:rsidRPr="003C65D3">
        <w:t>I den grad en person på bildeopptaket er identifiserbar, utgjør innspillingen e</w:t>
      </w:r>
      <w:r>
        <w:t>n</w:t>
      </w:r>
      <w:r w:rsidRPr="003C65D3">
        <w:t xml:space="preserve"> personopplysning av </w:t>
      </w:r>
      <w:r>
        <w:t>personen</w:t>
      </w:r>
      <w:r w:rsidRPr="003C65D3">
        <w:t>. Den primære hensikten med kameraovervåkningen er dog ikke å behandle slike personopplysninger, men å oppfylle formålene i avsnitt 3 nedenfor.</w:t>
      </w:r>
    </w:p>
    <w:p w14:paraId="714EC997" w14:textId="77777777" w:rsidR="00733B19" w:rsidRPr="00BC12C0" w:rsidRDefault="00733B19" w:rsidP="00733B19">
      <w:pPr>
        <w:pStyle w:val="ScheduleHeading1"/>
      </w:pPr>
      <w:r>
        <w:t>For Hvilke formål behandler vi dine personopplysninger?</w:t>
      </w:r>
    </w:p>
    <w:p w14:paraId="76989FC3" w14:textId="77777777" w:rsidR="00733B19" w:rsidRPr="00BB06B2" w:rsidRDefault="00733B19" w:rsidP="00733B19">
      <w:pPr>
        <w:pStyle w:val="ScheduleHeading2"/>
        <w:numPr>
          <w:ilvl w:val="3"/>
          <w:numId w:val="15"/>
        </w:numPr>
        <w:rPr>
          <w:b w:val="0"/>
        </w:rPr>
      </w:pPr>
      <w:r>
        <w:rPr>
          <w:b w:val="0"/>
        </w:rPr>
        <w:t>Vi behandler dine Personopplysninger for f</w:t>
      </w:r>
      <w:r w:rsidRPr="004C4CCA">
        <w:rPr>
          <w:b w:val="0"/>
          <w:bCs/>
          <w:lang w:val="nb-NO"/>
        </w:rPr>
        <w:t>ø</w:t>
      </w:r>
      <w:r>
        <w:rPr>
          <w:b w:val="0"/>
        </w:rPr>
        <w:t>lgende formål:</w:t>
      </w:r>
    </w:p>
    <w:p w14:paraId="5835EA0F" w14:textId="77777777" w:rsidR="00733B19" w:rsidRPr="00DB32A1" w:rsidRDefault="00733B19" w:rsidP="00733B19">
      <w:pPr>
        <w:pStyle w:val="List1Alt6"/>
        <w:numPr>
          <w:ilvl w:val="0"/>
          <w:numId w:val="18"/>
        </w:numPr>
        <w:tabs>
          <w:tab w:val="left" w:pos="1304"/>
        </w:tabs>
      </w:pPr>
      <w:r w:rsidRPr="00DB32A1">
        <w:t>For å forebygge at ulykker inntreffer i samband med produksjon av betong/betongelementer</w:t>
      </w:r>
    </w:p>
    <w:p w14:paraId="276122C8" w14:textId="77777777" w:rsidR="00733B19" w:rsidRPr="003D143D" w:rsidRDefault="00733B19" w:rsidP="00733B19">
      <w:pPr>
        <w:pStyle w:val="List1Alt6"/>
        <w:numPr>
          <w:ilvl w:val="0"/>
          <w:numId w:val="18"/>
        </w:numPr>
        <w:tabs>
          <w:tab w:val="left" w:pos="1304"/>
        </w:tabs>
        <w:rPr>
          <w:rFonts w:cs="Arial"/>
          <w:iCs/>
          <w:kern w:val="32"/>
          <w:szCs w:val="22"/>
        </w:rPr>
      </w:pPr>
      <w:r w:rsidRPr="003D143D">
        <w:t xml:space="preserve">For å overvåke prosessen knyttet til blanding av betong og produksjon ved av fabrikken, samt påse at prosessen </w:t>
      </w:r>
      <w:r>
        <w:t>samsvarer med krav og rutiner</w:t>
      </w:r>
      <w:r w:rsidRPr="003D143D">
        <w:t xml:space="preserve">.  </w:t>
      </w:r>
      <w:r w:rsidRPr="003D143D">
        <w:rPr>
          <w:rFonts w:cs="Arial"/>
          <w:iCs/>
          <w:kern w:val="32"/>
          <w:szCs w:val="22"/>
        </w:rPr>
        <w:t xml:space="preserve"> </w:t>
      </w:r>
    </w:p>
    <w:p w14:paraId="54802A9F" w14:textId="77777777" w:rsidR="00733B19" w:rsidRPr="00733B19" w:rsidRDefault="00733B19" w:rsidP="00733B19">
      <w:pPr>
        <w:pStyle w:val="Numbparagr2AltS"/>
        <w:rPr>
          <w:lang w:val="nb-NO"/>
        </w:rPr>
      </w:pPr>
      <w:r w:rsidRPr="00733B19">
        <w:rPr>
          <w:lang w:val="nb-NO"/>
        </w:rPr>
        <w:t>3.2</w:t>
      </w:r>
      <w:r w:rsidRPr="00733B19">
        <w:rPr>
          <w:lang w:val="nb-NO"/>
        </w:rPr>
        <w:tab/>
        <w:t>Kameraovervåkningen gjøres døgnkontinuerlig. Bildeopptak overvåkes i realtid, hovedsakelig hva angår prosessen for produksjon av betong eller forflytning av kran/</w:t>
      </w:r>
      <w:proofErr w:type="spellStart"/>
      <w:r w:rsidRPr="00733B19">
        <w:rPr>
          <w:lang w:val="nb-NO"/>
        </w:rPr>
        <w:t>conveyor</w:t>
      </w:r>
      <w:proofErr w:type="spellEnd"/>
      <w:r w:rsidRPr="00733B19">
        <w:rPr>
          <w:lang w:val="nb-NO"/>
        </w:rPr>
        <w:t>. På samtlige plasser der Vi anvender oss av kameraovervåkning informerer Vi om kameraovervåkningen gjennom tydelig skilting.</w:t>
      </w:r>
    </w:p>
    <w:p w14:paraId="53EFF90A" w14:textId="77777777" w:rsidR="00733B19" w:rsidRPr="00657DC8" w:rsidRDefault="00733B19" w:rsidP="00733B19">
      <w:pPr>
        <w:pStyle w:val="ScheduleHeading1"/>
      </w:pPr>
      <w:r w:rsidRPr="00A86F2F">
        <w:t>Hva er de</w:t>
      </w:r>
      <w:r>
        <w:t>T</w:t>
      </w:r>
      <w:r w:rsidRPr="00A86F2F">
        <w:t xml:space="preserve"> </w:t>
      </w:r>
      <w:r>
        <w:t>rettslige grunnlageT</w:t>
      </w:r>
      <w:r w:rsidRPr="00657DC8">
        <w:t xml:space="preserve"> </w:t>
      </w:r>
      <w:r>
        <w:t>for</w:t>
      </w:r>
      <w:r w:rsidRPr="00657DC8">
        <w:t xml:space="preserve"> BEHANDLING AV DIN</w:t>
      </w:r>
      <w:r>
        <w:t>e</w:t>
      </w:r>
      <w:r w:rsidRPr="00657DC8">
        <w:t xml:space="preserve"> </w:t>
      </w:r>
      <w:r>
        <w:t>personopplysninger</w:t>
      </w:r>
      <w:r w:rsidRPr="00657DC8">
        <w:t>?</w:t>
      </w:r>
    </w:p>
    <w:p w14:paraId="3831E853" w14:textId="77777777" w:rsidR="00733B19" w:rsidRDefault="00733B19" w:rsidP="00733B19">
      <w:pPr>
        <w:pStyle w:val="ScheduleHeading2"/>
        <w:numPr>
          <w:ilvl w:val="3"/>
          <w:numId w:val="16"/>
        </w:numPr>
        <w:rPr>
          <w:b w:val="0"/>
        </w:rPr>
      </w:pPr>
      <w:r>
        <w:rPr>
          <w:b w:val="0"/>
        </w:rPr>
        <w:t>B</w:t>
      </w:r>
      <w:r w:rsidRPr="003D143D">
        <w:rPr>
          <w:b w:val="0"/>
        </w:rPr>
        <w:t xml:space="preserve">ehandlingen av dine Personopplysninger for formål i. </w:t>
      </w:r>
      <w:r>
        <w:rPr>
          <w:b w:val="0"/>
        </w:rPr>
        <w:t xml:space="preserve">og ii. </w:t>
      </w:r>
      <w:r w:rsidRPr="003D143D">
        <w:rPr>
          <w:b w:val="0"/>
        </w:rPr>
        <w:t>i Avsnitt 3 ovenfor er basert på vår legitime interesse i å opprettholde et godt sikkerhetsnivå på våre Anlegg. Vi har foretatt en interesseavveining som har resultert i at Vi mener at vår berettigede interesse veier tyngre enn din interesse av at dine Personopplysninger ikke behandles til disse formålene</w:t>
      </w:r>
      <w:r>
        <w:rPr>
          <w:b w:val="0"/>
        </w:rPr>
        <w:t>.</w:t>
      </w:r>
    </w:p>
    <w:p w14:paraId="6DAA7D02" w14:textId="77777777" w:rsidR="00733B19" w:rsidRDefault="00733B19" w:rsidP="00733B19">
      <w:pPr>
        <w:pStyle w:val="ScheduleHeading2"/>
        <w:numPr>
          <w:ilvl w:val="0"/>
          <w:numId w:val="0"/>
        </w:numPr>
        <w:ind w:left="1009"/>
        <w:rPr>
          <w:b w:val="0"/>
        </w:rPr>
      </w:pPr>
      <w:r w:rsidRPr="00485602">
        <w:rPr>
          <w:b w:val="0"/>
        </w:rPr>
        <w:t>Behandlingen av dine Personopplysninger er nødvendige ut i fra et</w:t>
      </w:r>
    </w:p>
    <w:p w14:paraId="408AB328" w14:textId="77777777" w:rsidR="00733B19" w:rsidRDefault="00733B19" w:rsidP="00733B19">
      <w:pPr>
        <w:pStyle w:val="NormalwithindentAltD"/>
        <w:ind w:left="300" w:firstLine="709"/>
      </w:pPr>
      <w:r>
        <w:t xml:space="preserve">helse- og sikkerhetsperspektiv og med henblik på å kunne forebygge ulykker på fabrikkene. </w:t>
      </w:r>
    </w:p>
    <w:p w14:paraId="2D0372E9" w14:textId="785C13BB" w:rsidR="00733B19" w:rsidRPr="00733B19" w:rsidRDefault="00733B19" w:rsidP="00733B19">
      <w:pPr>
        <w:rPr>
          <w:lang w:val="sv-SE"/>
        </w:rPr>
      </w:pPr>
    </w:p>
    <w:p w14:paraId="7F6DEAE2" w14:textId="36D8ED58" w:rsidR="00733B19" w:rsidRDefault="00733B19" w:rsidP="00733B19"/>
    <w:p w14:paraId="3B160B95" w14:textId="57C718F6" w:rsidR="00733B19" w:rsidRDefault="00733B19" w:rsidP="00733B19"/>
    <w:p w14:paraId="27F60DE0" w14:textId="257F1814" w:rsidR="00733B19" w:rsidRDefault="00733B19" w:rsidP="00733B19"/>
    <w:p w14:paraId="4BF1A840" w14:textId="77777777" w:rsidR="00733B19" w:rsidRDefault="00733B19" w:rsidP="00733B19">
      <w:pPr>
        <w:pStyle w:val="NormalwithindentAltD"/>
      </w:pPr>
      <w:r>
        <w:lastRenderedPageBreak/>
        <w:t xml:space="preserve">Behandlingen av dine personopplysninger er nødvendig ut fra et helse- og sikkerhetsperspektiv og for å kunne forhindre ulykker på anleggene. Materialet som produseres, håndteres og flyttes i vår virksomhet og maskinene som brukes til å produsere og flytte materialet er forbundet med en rekke risikoer, noe som betyr at vi har en legitim interesse i å overvåke prosessen med å produsere produktene våre for å kunne forhindre ulykker og også for å kunne gripe inn og tilkalle personell i forbindelse med en ulykke for å unngå at personer eller eiendom blir skadet. </w:t>
      </w:r>
    </w:p>
    <w:p w14:paraId="10D0818F" w14:textId="77777777" w:rsidR="00733B19" w:rsidRDefault="00733B19" w:rsidP="00733B19">
      <w:pPr>
        <w:pStyle w:val="NormalwithindentAltD"/>
      </w:pPr>
      <w:r>
        <w:t xml:space="preserve">Behandlingen av dine personopplysninger er også nødvendig for å avdekke avvik i produksjonsprosessen og sikre at vi produserer og transporterer betong og betongelementer av rett kvalitet i samsvar med krav og rutiner.  </w:t>
      </w:r>
    </w:p>
    <w:p w14:paraId="2A070A6A" w14:textId="77777777" w:rsidR="00733B19" w:rsidRPr="00DB32A1" w:rsidRDefault="00733B19" w:rsidP="00733B19">
      <w:pPr>
        <w:pStyle w:val="NormalwithindentAltD"/>
      </w:pPr>
      <w:r>
        <w:t>Ved å bruke kameraovervåking for å overvåke prosessen skaper vi et tryggere arbeidsmiljø for våre ansatte, parallelt med at vi sikrer at vi produserer betong og elementer i samsvar med Contigas ledelses-/styringssystem.</w:t>
      </w:r>
    </w:p>
    <w:p w14:paraId="6B275893" w14:textId="77777777" w:rsidR="00733B19" w:rsidRPr="003534BA" w:rsidRDefault="00733B19" w:rsidP="00733B19">
      <w:pPr>
        <w:pStyle w:val="ScheduleHeading2"/>
        <w:numPr>
          <w:ilvl w:val="3"/>
          <w:numId w:val="16"/>
        </w:numPr>
        <w:rPr>
          <w:b w:val="0"/>
        </w:rPr>
      </w:pPr>
      <w:r w:rsidRPr="00F1193C">
        <w:rPr>
          <w:b w:val="0"/>
        </w:rPr>
        <w:t>V</w:t>
      </w:r>
      <w:r w:rsidRPr="003534BA">
        <w:rPr>
          <w:b w:val="0"/>
        </w:rPr>
        <w:t xml:space="preserve">i vurderer det slik at vår interesse av å behandle personsopplysninger i samsvar med ovennevte formål har større verdi enn den integritetsovertredelsen som overvåkningen innbærer for deg. For å minimere risikoen for overtredelse i den personlige integriteten har Vi blant annet valgt å ikke lagre det innspilte materialet. Kamerabildene overvåkes kun i realtid. Vi har også minimerat personopplysningsinnsamlingen ved å ikke ha noen lydopptak, gjennom å begrense overvåkningen til relevante deler av Anlegget samt se til at kun et fåtall personer har tilgang till materialet i realtid og det lagrede materialet. Antallet personopplysninger og dennes behandling er begrenset til hva som er nødvendig utifra de forskrifter som finnes for Anlegget og utifra vad som rimelig kan forventes i forhold til utførelse og oppfyllelse av ovennevnte formål. </w:t>
      </w:r>
    </w:p>
    <w:p w14:paraId="5F7DF7F6" w14:textId="77777777" w:rsidR="00733B19" w:rsidRDefault="00733B19" w:rsidP="00733B19">
      <w:pPr>
        <w:pStyle w:val="ScheduleHeading1"/>
      </w:pPr>
      <w:r>
        <w:t>hvem har tilgang til dine personopplysninger?</w:t>
      </w:r>
    </w:p>
    <w:p w14:paraId="7E9E7C3E" w14:textId="77777777" w:rsidR="00733B19" w:rsidRDefault="00733B19" w:rsidP="00733B19">
      <w:pPr>
        <w:pStyle w:val="ScheduleHeading2"/>
        <w:numPr>
          <w:ilvl w:val="3"/>
          <w:numId w:val="19"/>
        </w:numPr>
        <w:rPr>
          <w:b w:val="0"/>
        </w:rPr>
      </w:pPr>
      <w:r>
        <w:rPr>
          <w:b w:val="0"/>
        </w:rPr>
        <w:t>Vi har tatt n</w:t>
      </w:r>
      <w:r w:rsidRPr="000F524F">
        <w:rPr>
          <w:b w:val="0"/>
          <w:bCs/>
          <w:lang w:val="nb-NO"/>
        </w:rPr>
        <w:t>ø</w:t>
      </w:r>
      <w:r>
        <w:rPr>
          <w:b w:val="0"/>
        </w:rPr>
        <w:t xml:space="preserve">dvendige tekniske og organisatoriske sikkerhetstiltak for å beskytte dine personopplysninger mot tap og utilsiktet og uautorisert tilgang. Antall personer som har </w:t>
      </w:r>
      <w:r w:rsidRPr="008C624D">
        <w:rPr>
          <w:b w:val="0"/>
        </w:rPr>
        <w:t xml:space="preserve">tilgang til dine Personopplysninger er begrenset og Personopplysningene granskes kun </w:t>
      </w:r>
      <w:r>
        <w:rPr>
          <w:b w:val="0"/>
        </w:rPr>
        <w:t>unntaksvis</w:t>
      </w:r>
      <w:r w:rsidRPr="008C624D">
        <w:rPr>
          <w:b w:val="0"/>
        </w:rPr>
        <w:t xml:space="preserve"> </w:t>
      </w:r>
      <w:r>
        <w:rPr>
          <w:b w:val="0"/>
        </w:rPr>
        <w:t>i realtid</w:t>
      </w:r>
      <w:r w:rsidRPr="008C624D">
        <w:rPr>
          <w:b w:val="0"/>
        </w:rPr>
        <w:t xml:space="preserve"> </w:t>
      </w:r>
      <w:r>
        <w:rPr>
          <w:b w:val="0"/>
        </w:rPr>
        <w:t xml:space="preserve">i forbindelse med overvåking av produksjonsprosessen. </w:t>
      </w:r>
      <w:r w:rsidRPr="008C624D">
        <w:rPr>
          <w:b w:val="0"/>
        </w:rPr>
        <w:t xml:space="preserve">Bare personer hos </w:t>
      </w:r>
      <w:r>
        <w:rPr>
          <w:b w:val="0"/>
        </w:rPr>
        <w:t xml:space="preserve">Contiga AS </w:t>
      </w:r>
      <w:r w:rsidRPr="008C624D">
        <w:rPr>
          <w:b w:val="0"/>
        </w:rPr>
        <w:t xml:space="preserve">på </w:t>
      </w:r>
      <w:r>
        <w:rPr>
          <w:b w:val="0"/>
        </w:rPr>
        <w:t>Anlegget</w:t>
      </w:r>
      <w:r w:rsidRPr="008C624D">
        <w:rPr>
          <w:b w:val="0"/>
        </w:rPr>
        <w:t xml:space="preserve"> som trenger å behandle </w:t>
      </w:r>
      <w:r>
        <w:rPr>
          <w:b w:val="0"/>
        </w:rPr>
        <w:t>Personopplysningene dine i samvar med formålene nevnt i Avsnitt 3.1 har tilgang til Personopplysningene.</w:t>
      </w:r>
    </w:p>
    <w:p w14:paraId="21115B99" w14:textId="77777777" w:rsidR="00733B19" w:rsidRDefault="00733B19" w:rsidP="00733B19">
      <w:pPr>
        <w:pStyle w:val="ScheduleHeading1"/>
      </w:pPr>
      <w:r>
        <w:t>HVor lenge oppbevares dine personopplysninger?</w:t>
      </w:r>
    </w:p>
    <w:p w14:paraId="31F3C6D6" w14:textId="77777777" w:rsidR="00733B19" w:rsidRDefault="00733B19" w:rsidP="00733B19">
      <w:pPr>
        <w:pStyle w:val="ScheduleHeading2"/>
        <w:numPr>
          <w:ilvl w:val="0"/>
          <w:numId w:val="0"/>
        </w:numPr>
        <w:ind w:left="1009"/>
        <w:rPr>
          <w:b w:val="0"/>
        </w:rPr>
      </w:pPr>
      <w:r>
        <w:rPr>
          <w:b w:val="0"/>
        </w:rPr>
        <w:t xml:space="preserve">Dine Personopplysninger vil kun bli lagret så lenge det er nødvendig ut fra formålet de er innhentet for, samt så lenge det er tillatt eller kreves ifølge lokal lovgivning. I Contigas tilfelles innebærer det per tiden at personopplysninger ikke blir lagret, men kun overvåkes i realtid. </w:t>
      </w:r>
    </w:p>
    <w:p w14:paraId="109F911B" w14:textId="77777777" w:rsidR="00733B19" w:rsidRPr="00246786" w:rsidRDefault="00733B19" w:rsidP="00733B19">
      <w:pPr>
        <w:pStyle w:val="ScheduleHeading1"/>
      </w:pPr>
      <w:r>
        <w:t>hva er dine rettigheter</w:t>
      </w:r>
    </w:p>
    <w:p w14:paraId="365A48D2" w14:textId="5FBCAFA4" w:rsidR="00733B19" w:rsidRPr="00733B19" w:rsidRDefault="00733B19" w:rsidP="00733B19">
      <w:pPr>
        <w:ind w:left="1009"/>
        <w:rPr>
          <w:rFonts w:ascii="Times New Roman" w:hAnsi="Times New Roman"/>
        </w:rPr>
      </w:pPr>
      <w:r w:rsidRPr="00733B19">
        <w:rPr>
          <w:rFonts w:ascii="Times New Roman" w:hAnsi="Times New Roman"/>
        </w:rPr>
        <w:t xml:space="preserve">Contiga AS organisasjonsnummer 971 507 837 med adresse Peer Gynts vei 1, 1535 Moss er </w:t>
      </w:r>
      <w:r>
        <w:rPr>
          <w:rFonts w:ascii="Times New Roman" w:hAnsi="Times New Roman"/>
        </w:rPr>
        <w:br/>
      </w:r>
      <w:r w:rsidRPr="00733B19">
        <w:rPr>
          <w:rFonts w:ascii="Times New Roman" w:hAnsi="Times New Roman"/>
        </w:rPr>
        <w:t xml:space="preserve">behandlingsansvarlig for behandlingen av dine personopplysninger. </w:t>
      </w:r>
      <w:r w:rsidRPr="00733B19">
        <w:rPr>
          <w:rFonts w:ascii="Times New Roman" w:hAnsi="Times New Roman"/>
          <w:bCs/>
        </w:rPr>
        <w:t>Det innebærer at Vi</w:t>
      </w:r>
    </w:p>
    <w:p w14:paraId="27413AAE" w14:textId="77777777" w:rsidR="00733B19" w:rsidRPr="00A111FE" w:rsidRDefault="00733B19" w:rsidP="00733B19">
      <w:pPr>
        <w:pStyle w:val="ScheduleHeading2"/>
        <w:numPr>
          <w:ilvl w:val="3"/>
          <w:numId w:val="21"/>
        </w:numPr>
        <w:rPr>
          <w:b w:val="0"/>
        </w:rPr>
      </w:pPr>
      <w:r w:rsidRPr="00A111FE">
        <w:rPr>
          <w:b w:val="0"/>
          <w:bCs/>
          <w:lang w:val="nb-NO"/>
        </w:rPr>
        <w:t>er ansvarlige for at dine personopplysninger behandles korrekt og i henhold til anvendelig lovgivning.</w:t>
      </w:r>
    </w:p>
    <w:p w14:paraId="0C74FE9B" w14:textId="77777777" w:rsidR="00733B19" w:rsidRPr="007C0757" w:rsidRDefault="00733B19" w:rsidP="00733B19">
      <w:pPr>
        <w:pStyle w:val="ScheduleHeading2"/>
        <w:rPr>
          <w:b w:val="0"/>
          <w:color w:val="FF0000"/>
        </w:rPr>
      </w:pPr>
      <w:r>
        <w:rPr>
          <w:b w:val="0"/>
        </w:rPr>
        <w:t xml:space="preserve">Du har rett til å få vite hvilke Personopplysninger Vi behandler om deg, og du kan be om en kopi av de Personopplysninger som behandles. Du har rett til å kreve at feilaktige eller ufullstendige Personopplysninger rettes, og i visse tilfeller kan du kreve at Vi sletter dine Personopplysninger. Du har </w:t>
      </w:r>
      <w:r>
        <w:rPr>
          <w:b w:val="0"/>
        </w:rPr>
        <w:lastRenderedPageBreak/>
        <w:t>også rett til å protestere mot en viss behandling av dine Personopplysninger og kreve at behandlingen av dine Personopplysninger begrenses.</w:t>
      </w:r>
    </w:p>
    <w:p w14:paraId="7F58282B" w14:textId="77777777" w:rsidR="00733B19" w:rsidRPr="00A5210F" w:rsidRDefault="00733B19" w:rsidP="00733B19">
      <w:pPr>
        <w:pStyle w:val="ScheduleHeading2"/>
        <w:rPr>
          <w:b w:val="0"/>
        </w:rPr>
      </w:pPr>
      <w:r>
        <w:rPr>
          <w:b w:val="0"/>
        </w:rPr>
        <w:t xml:space="preserve">Hvis du har spørsmål om hvordan Vi behandler dine Personopplysninger, er du velkommen til å kontakte oss per e-post på </w:t>
      </w:r>
      <w:hyperlink r:id="rId11" w:history="1">
        <w:r w:rsidRPr="008D0013">
          <w:rPr>
            <w:rStyle w:val="Hyperkobling"/>
          </w:rPr>
          <w:t>contiga@contiga.no</w:t>
        </w:r>
      </w:hyperlink>
      <w:r>
        <w:rPr>
          <w:b w:val="0"/>
        </w:rPr>
        <w:t xml:space="preserve"> eller via post til adressen over (merk i emnefeltet ”Att: Data Protection Line Manager”) eller via </w:t>
      </w:r>
      <w:r w:rsidRPr="00A111FE">
        <w:rPr>
          <w:b w:val="0"/>
        </w:rPr>
        <w:t xml:space="preserve">telefon på </w:t>
      </w:r>
      <w:r>
        <w:rPr>
          <w:b w:val="0"/>
        </w:rPr>
        <w:t xml:space="preserve">69 24 46 00. </w:t>
      </w:r>
    </w:p>
    <w:p w14:paraId="7409EBBC" w14:textId="77777777" w:rsidR="00733B19" w:rsidRPr="007C0757" w:rsidRDefault="00733B19" w:rsidP="00733B19">
      <w:pPr>
        <w:pStyle w:val="ScheduleHeading2"/>
        <w:rPr>
          <w:b w:val="0"/>
          <w:color w:val="FF0000"/>
        </w:rPr>
      </w:pPr>
      <w:r w:rsidRPr="00A111FE">
        <w:rPr>
          <w:b w:val="0"/>
          <w:bCs/>
          <w:lang w:val="nb-NO"/>
        </w:rPr>
        <w:t xml:space="preserve">Hvis du har noen </w:t>
      </w:r>
      <w:r>
        <w:rPr>
          <w:b w:val="0"/>
          <w:bCs/>
          <w:lang w:val="nb-NO"/>
        </w:rPr>
        <w:t>innvendinger</w:t>
      </w:r>
      <w:r w:rsidRPr="00A111FE">
        <w:rPr>
          <w:b w:val="0"/>
          <w:bCs/>
          <w:lang w:val="nb-NO"/>
        </w:rPr>
        <w:t xml:space="preserve"> eller klager </w:t>
      </w:r>
      <w:proofErr w:type="gramStart"/>
      <w:r w:rsidRPr="00A111FE">
        <w:rPr>
          <w:b w:val="0"/>
          <w:bCs/>
          <w:lang w:val="nb-NO"/>
        </w:rPr>
        <w:t>vedrørende</w:t>
      </w:r>
      <w:proofErr w:type="gramEnd"/>
      <w:r w:rsidRPr="00A111FE">
        <w:rPr>
          <w:b w:val="0"/>
          <w:bCs/>
          <w:lang w:val="nb-NO"/>
        </w:rPr>
        <w:t xml:space="preserve"> hvordan </w:t>
      </w:r>
      <w:r>
        <w:rPr>
          <w:b w:val="0"/>
          <w:bCs/>
          <w:lang w:val="nb-NO"/>
        </w:rPr>
        <w:t>V</w:t>
      </w:r>
      <w:r w:rsidRPr="00A111FE">
        <w:rPr>
          <w:b w:val="0"/>
          <w:bCs/>
          <w:lang w:val="nb-NO"/>
        </w:rPr>
        <w:t xml:space="preserve">i behandler dine </w:t>
      </w:r>
      <w:r>
        <w:rPr>
          <w:b w:val="0"/>
          <w:bCs/>
          <w:lang w:val="nb-NO"/>
        </w:rPr>
        <w:t>P</w:t>
      </w:r>
      <w:r w:rsidRPr="00A111FE">
        <w:rPr>
          <w:b w:val="0"/>
          <w:bCs/>
          <w:lang w:val="nb-NO"/>
        </w:rPr>
        <w:t>ersonopplysninger har du rett til å kontakte eller klage til den relevante tilsynsmyndighet i din jurisdiksjon.</w:t>
      </w:r>
    </w:p>
    <w:p w14:paraId="3BA57DB7" w14:textId="77777777" w:rsidR="00733B19" w:rsidRPr="00246786" w:rsidRDefault="00733B19" w:rsidP="00733B19">
      <w:pPr>
        <w:pStyle w:val="ScheduleHeading1"/>
      </w:pPr>
      <w:r>
        <w:t>Endringer</w:t>
      </w:r>
    </w:p>
    <w:p w14:paraId="56D4970B" w14:textId="3E72880A" w:rsidR="00733B19" w:rsidRPr="00733B19" w:rsidRDefault="00733B19" w:rsidP="00733B19">
      <w:pPr>
        <w:pStyle w:val="Numbparagr2AltS"/>
        <w:rPr>
          <w:color w:val="FF0000"/>
          <w:lang w:val="nb-NO"/>
        </w:rPr>
      </w:pPr>
      <w:r>
        <w:rPr>
          <w:lang w:val="nb-NO"/>
        </w:rPr>
        <w:tab/>
      </w:r>
      <w:r w:rsidRPr="00733B19">
        <w:rPr>
          <w:lang w:val="nb-NO"/>
        </w:rPr>
        <w:t xml:space="preserve">Hvis det gjennomføres noen endringer </w:t>
      </w:r>
      <w:proofErr w:type="gramStart"/>
      <w:r w:rsidRPr="00733B19">
        <w:rPr>
          <w:lang w:val="nb-NO"/>
        </w:rPr>
        <w:t>vedrørende</w:t>
      </w:r>
      <w:proofErr w:type="gramEnd"/>
      <w:r w:rsidRPr="00733B19">
        <w:rPr>
          <w:lang w:val="nb-NO"/>
        </w:rPr>
        <w:t xml:space="preserve"> behandlingen av dine Person-opplysninger, vil Vi informere deg om dette ved å publisere en oppdatert versjon av denne </w:t>
      </w:r>
      <w:r w:rsidRPr="00A111FE">
        <w:rPr>
          <w:lang w:val="nb-NO"/>
        </w:rPr>
        <w:t>personvernserklæring</w:t>
      </w:r>
      <w:r w:rsidRPr="00733B19">
        <w:rPr>
          <w:b/>
          <w:lang w:val="nb-NO"/>
        </w:rPr>
        <w:t xml:space="preserve"> </w:t>
      </w:r>
      <w:r w:rsidRPr="00733B19">
        <w:rPr>
          <w:lang w:val="nb-NO"/>
        </w:rPr>
        <w:t>på nettstedet vår</w:t>
      </w:r>
      <w:r>
        <w:rPr>
          <w:lang w:val="nb-NO"/>
        </w:rPr>
        <w:t>t</w:t>
      </w:r>
      <w:r w:rsidRPr="00733B19">
        <w:rPr>
          <w:lang w:val="nb-NO"/>
        </w:rPr>
        <w:t>.</w:t>
      </w:r>
    </w:p>
    <w:p w14:paraId="1ABE1186" w14:textId="08B30A4A" w:rsidR="00733B19" w:rsidRPr="00733B19" w:rsidRDefault="00733B19" w:rsidP="00733B19">
      <w:pPr>
        <w:rPr>
          <w:rFonts w:ascii="Times New Roman" w:hAnsi="Times New Roman"/>
        </w:rPr>
      </w:pPr>
    </w:p>
    <w:p w14:paraId="579E6CBB" w14:textId="73BE3672" w:rsidR="00733B19" w:rsidRDefault="00733B19" w:rsidP="00733B19"/>
    <w:p w14:paraId="633B9E8F" w14:textId="013ECA91" w:rsidR="00733B19" w:rsidRDefault="00733B19" w:rsidP="00733B19"/>
    <w:p w14:paraId="60EDBE64" w14:textId="77777777" w:rsidR="00733B19" w:rsidRPr="00733B19" w:rsidRDefault="00733B19" w:rsidP="00733B19"/>
    <w:sectPr w:rsidR="00733B19" w:rsidRPr="00733B19" w:rsidSect="00B21721">
      <w:headerReference w:type="default" r:id="rId12"/>
      <w:footerReference w:type="default" r:id="rId13"/>
      <w:headerReference w:type="first" r:id="rId14"/>
      <w:footerReference w:type="first" r:id="rId15"/>
      <w:pgSz w:w="11906" w:h="16838" w:code="9"/>
      <w:pgMar w:top="1588" w:right="567" w:bottom="-1304" w:left="851"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BD1B9" w14:textId="77777777" w:rsidR="006E68DA" w:rsidRDefault="006E68DA" w:rsidP="006B7CAA">
      <w:r>
        <w:separator/>
      </w:r>
    </w:p>
  </w:endnote>
  <w:endnote w:type="continuationSeparator" w:id="0">
    <w:p w14:paraId="76E60736" w14:textId="77777777" w:rsidR="006E68DA" w:rsidRDefault="006E68DA" w:rsidP="006B7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31729" w14:textId="77777777" w:rsidR="00B21721" w:rsidRDefault="00B21721" w:rsidP="00B21721">
    <w:pPr>
      <w:pStyle w:val="Bunntekst"/>
      <w:pBdr>
        <w:bottom w:val="single" w:sz="12" w:space="1" w:color="auto"/>
      </w:pBdr>
      <w:tabs>
        <w:tab w:val="clear" w:pos="4536"/>
        <w:tab w:val="center" w:pos="5954"/>
      </w:tabs>
      <w:jc w:val="both"/>
    </w:pPr>
    <w:bookmarkStart w:id="3" w:name="_Hlk43717509"/>
    <w:bookmarkStart w:id="4" w:name="_Hlk43717510"/>
  </w:p>
  <w:p w14:paraId="7A0BAB01" w14:textId="47D16DCE" w:rsidR="00B21721" w:rsidRPr="00733B19" w:rsidRDefault="00B21721" w:rsidP="00733B19">
    <w:pPr>
      <w:pStyle w:val="Bunntekst"/>
      <w:tabs>
        <w:tab w:val="clear" w:pos="4536"/>
        <w:tab w:val="left" w:pos="3170"/>
        <w:tab w:val="center" w:pos="5529"/>
        <w:tab w:val="right" w:pos="9356"/>
      </w:tabs>
    </w:pPr>
    <w:r>
      <w:tab/>
    </w:r>
    <w:r>
      <w:tab/>
      <w:t>Contiga AS – HR</w:t>
    </w:r>
    <w:sdt>
      <w:sdtPr>
        <w:id w:val="1842196126"/>
        <w:docPartObj>
          <w:docPartGallery w:val="Page Numbers (Bottom of Page)"/>
          <w:docPartUnique/>
        </w:docPartObj>
      </w:sdtPr>
      <w:sdtEndPr/>
      <w:sdtContent>
        <w:r w:rsidR="00E555AA">
          <w:tab/>
        </w:r>
        <w:r w:rsidR="00E555AA">
          <w:tab/>
        </w:r>
        <w:r>
          <w:tab/>
        </w:r>
        <w:r>
          <w:fldChar w:fldCharType="begin"/>
        </w:r>
        <w:r>
          <w:instrText>PAGE   \* MERGEFORMAT</w:instrText>
        </w:r>
        <w:r>
          <w:fldChar w:fldCharType="separate"/>
        </w:r>
        <w:r w:rsidR="00E555AA">
          <w:rPr>
            <w:noProof/>
          </w:rPr>
          <w:t>1</w:t>
        </w:r>
        <w:r>
          <w:fldChar w:fldCharType="end"/>
        </w:r>
      </w:sdtContent>
    </w:sdt>
    <w:r>
      <w:t>/</w:t>
    </w:r>
    <w:fldSimple w:instr=" NUMPAGES   \* MERGEFORMAT ">
      <w:r w:rsidR="00E555AA">
        <w:rPr>
          <w:noProof/>
        </w:rPr>
        <w:t>2</w:t>
      </w:r>
    </w:fldSimple>
    <w:bookmarkEnd w:id="3"/>
    <w:bookmarkEnd w:id="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70" w:type="dxa"/>
        <w:right w:w="70" w:type="dxa"/>
      </w:tblCellMar>
      <w:tblLook w:val="0000" w:firstRow="0" w:lastRow="0" w:firstColumn="0" w:lastColumn="0" w:noHBand="0" w:noVBand="0"/>
    </w:tblPr>
    <w:tblGrid>
      <w:gridCol w:w="3835"/>
      <w:gridCol w:w="2232"/>
      <w:gridCol w:w="2092"/>
      <w:gridCol w:w="2299"/>
    </w:tblGrid>
    <w:tr w:rsidR="003161A4" w:rsidRPr="005741E7" w14:paraId="08D828CC" w14:textId="77777777" w:rsidTr="003161A4">
      <w:trPr>
        <w:cantSplit/>
      </w:trPr>
      <w:tc>
        <w:tcPr>
          <w:tcW w:w="1834" w:type="pct"/>
          <w:tcBorders>
            <w:top w:val="single" w:sz="12" w:space="0" w:color="auto"/>
            <w:left w:val="single" w:sz="12" w:space="0" w:color="auto"/>
            <w:bottom w:val="single" w:sz="12" w:space="0" w:color="auto"/>
            <w:right w:val="single" w:sz="6" w:space="0" w:color="auto"/>
          </w:tcBorders>
        </w:tcPr>
        <w:p w14:paraId="08D828C5" w14:textId="77777777" w:rsidR="003161A4" w:rsidRPr="005741E7" w:rsidRDefault="003161A4" w:rsidP="000B3884">
          <w:pPr>
            <w:pStyle w:val="Bunntekst"/>
            <w:tabs>
              <w:tab w:val="clear" w:pos="4536"/>
              <w:tab w:val="clear" w:pos="9072"/>
            </w:tabs>
            <w:rPr>
              <w:b/>
              <w:sz w:val="16"/>
              <w:szCs w:val="16"/>
            </w:rPr>
          </w:pPr>
          <w:r w:rsidRPr="005741E7">
            <w:rPr>
              <w:b/>
              <w:sz w:val="16"/>
              <w:szCs w:val="16"/>
            </w:rPr>
            <w:t xml:space="preserve">RUTINE/BLANKETT </w:t>
          </w:r>
        </w:p>
        <w:p w14:paraId="08D828C6" w14:textId="77777777" w:rsidR="003161A4" w:rsidRPr="005741E7" w:rsidRDefault="003161A4" w:rsidP="000B3884">
          <w:pPr>
            <w:pStyle w:val="Bunntekst"/>
            <w:tabs>
              <w:tab w:val="clear" w:pos="4536"/>
              <w:tab w:val="clear" w:pos="9072"/>
            </w:tabs>
            <w:rPr>
              <w:sz w:val="16"/>
              <w:szCs w:val="16"/>
            </w:rPr>
          </w:pPr>
          <w:proofErr w:type="spellStart"/>
          <w:r w:rsidRPr="005741E7">
            <w:rPr>
              <w:b/>
              <w:sz w:val="16"/>
              <w:szCs w:val="16"/>
            </w:rPr>
            <w:t>Contigas</w:t>
          </w:r>
          <w:proofErr w:type="spellEnd"/>
          <w:r w:rsidRPr="005741E7">
            <w:rPr>
              <w:b/>
              <w:sz w:val="16"/>
              <w:szCs w:val="16"/>
            </w:rPr>
            <w:t xml:space="preserve"> styringssystem</w:t>
          </w:r>
        </w:p>
      </w:tc>
      <w:tc>
        <w:tcPr>
          <w:tcW w:w="1067" w:type="pct"/>
          <w:tcBorders>
            <w:top w:val="single" w:sz="12" w:space="0" w:color="auto"/>
            <w:left w:val="single" w:sz="6" w:space="0" w:color="auto"/>
            <w:bottom w:val="single" w:sz="12" w:space="0" w:color="auto"/>
            <w:right w:val="single" w:sz="6" w:space="0" w:color="auto"/>
          </w:tcBorders>
        </w:tcPr>
        <w:p w14:paraId="08D828C7" w14:textId="77777777" w:rsidR="003161A4" w:rsidRPr="005741E7" w:rsidRDefault="003161A4" w:rsidP="003161A4">
          <w:pPr>
            <w:pStyle w:val="Bunntekst"/>
            <w:tabs>
              <w:tab w:val="clear" w:pos="4536"/>
              <w:tab w:val="clear" w:pos="9072"/>
            </w:tabs>
            <w:rPr>
              <w:b/>
              <w:sz w:val="16"/>
              <w:szCs w:val="16"/>
            </w:rPr>
          </w:pPr>
          <w:r w:rsidRPr="005741E7">
            <w:rPr>
              <w:b/>
              <w:sz w:val="16"/>
              <w:szCs w:val="16"/>
            </w:rPr>
            <w:t xml:space="preserve">Utarbeidet av: </w:t>
          </w:r>
        </w:p>
        <w:p w14:paraId="08D828C8" w14:textId="77777777" w:rsidR="003161A4" w:rsidRPr="005741E7" w:rsidRDefault="003161A4" w:rsidP="000B3884">
          <w:pPr>
            <w:pStyle w:val="Bunntekst"/>
            <w:tabs>
              <w:tab w:val="clear" w:pos="4536"/>
              <w:tab w:val="clear" w:pos="9072"/>
            </w:tabs>
            <w:rPr>
              <w:b/>
              <w:sz w:val="16"/>
              <w:szCs w:val="16"/>
            </w:rPr>
          </w:pPr>
        </w:p>
      </w:tc>
      <w:tc>
        <w:tcPr>
          <w:tcW w:w="1000" w:type="pct"/>
          <w:tcBorders>
            <w:top w:val="single" w:sz="12" w:space="0" w:color="auto"/>
            <w:left w:val="single" w:sz="6" w:space="0" w:color="auto"/>
            <w:bottom w:val="single" w:sz="12" w:space="0" w:color="auto"/>
            <w:right w:val="single" w:sz="6" w:space="0" w:color="auto"/>
          </w:tcBorders>
        </w:tcPr>
        <w:p w14:paraId="08D828C9" w14:textId="77777777" w:rsidR="003161A4" w:rsidRPr="005741E7" w:rsidRDefault="003161A4" w:rsidP="003161A4">
          <w:pPr>
            <w:pStyle w:val="Bunntekst"/>
            <w:tabs>
              <w:tab w:val="clear" w:pos="4536"/>
              <w:tab w:val="clear" w:pos="9072"/>
            </w:tabs>
            <w:rPr>
              <w:b/>
              <w:bCs/>
              <w:sz w:val="16"/>
              <w:szCs w:val="16"/>
            </w:rPr>
          </w:pPr>
          <w:r>
            <w:rPr>
              <w:b/>
              <w:bCs/>
              <w:sz w:val="16"/>
              <w:szCs w:val="16"/>
            </w:rPr>
            <w:t xml:space="preserve">Endret av: </w:t>
          </w:r>
          <w:sdt>
            <w:sdtPr>
              <w:rPr>
                <w:rStyle w:val="Stil1"/>
              </w:rPr>
              <w:alias w:val="Dato"/>
              <w:tag w:val="Dato"/>
              <w:id w:val="1626281438"/>
              <w:lock w:val="sdtLocked"/>
              <w:placeholder>
                <w:docPart w:val="2EA6DD2CE202487993E4D7D96D1FF8FC"/>
              </w:placeholder>
              <w:showingPlcHdr/>
              <w:date>
                <w:dateFormat w:val="dd.MM.yyyy"/>
                <w:lid w:val="nb-NO"/>
                <w:storeMappedDataAs w:val="dateTime"/>
                <w:calendar w:val="gregorian"/>
              </w:date>
            </w:sdtPr>
            <w:sdtEndPr>
              <w:rPr>
                <w:rStyle w:val="Standardskriftforavsnitt"/>
                <w:rFonts w:ascii="Calibri" w:hAnsi="Calibri"/>
                <w:b w:val="0"/>
                <w:bCs/>
                <w:sz w:val="22"/>
                <w:szCs w:val="16"/>
              </w:rPr>
            </w:sdtEndPr>
            <w:sdtContent>
              <w:r w:rsidRPr="003161A4">
                <w:rPr>
                  <w:rStyle w:val="Plassholdertekst"/>
                  <w:rFonts w:ascii="Arial" w:hAnsi="Arial" w:cs="Arial"/>
                </w:rPr>
                <w:t>Klikk her for å skrive inn en dato.</w:t>
              </w:r>
            </w:sdtContent>
          </w:sdt>
        </w:p>
      </w:tc>
      <w:tc>
        <w:tcPr>
          <w:tcW w:w="1099" w:type="pct"/>
          <w:tcBorders>
            <w:top w:val="single" w:sz="12" w:space="0" w:color="auto"/>
            <w:left w:val="single" w:sz="6" w:space="0" w:color="auto"/>
            <w:bottom w:val="single" w:sz="12" w:space="0" w:color="auto"/>
            <w:right w:val="single" w:sz="12" w:space="0" w:color="auto"/>
          </w:tcBorders>
        </w:tcPr>
        <w:p w14:paraId="08D828CA" w14:textId="77777777" w:rsidR="003161A4" w:rsidRPr="005741E7" w:rsidRDefault="003161A4" w:rsidP="000B3884">
          <w:pPr>
            <w:pStyle w:val="Bunntekst"/>
            <w:tabs>
              <w:tab w:val="clear" w:pos="4536"/>
              <w:tab w:val="clear" w:pos="9072"/>
            </w:tabs>
            <w:rPr>
              <w:b/>
              <w:sz w:val="16"/>
              <w:szCs w:val="16"/>
            </w:rPr>
          </w:pPr>
          <w:r w:rsidRPr="005741E7">
            <w:rPr>
              <w:b/>
              <w:sz w:val="16"/>
              <w:szCs w:val="16"/>
            </w:rPr>
            <w:t>Godkjent:</w:t>
          </w:r>
          <w:r>
            <w:rPr>
              <w:b/>
              <w:sz w:val="16"/>
              <w:szCs w:val="16"/>
            </w:rPr>
            <w:t xml:space="preserve"> </w:t>
          </w:r>
          <w:sdt>
            <w:sdtPr>
              <w:rPr>
                <w:b/>
                <w:sz w:val="16"/>
                <w:szCs w:val="16"/>
              </w:rPr>
              <w:id w:val="1022371560"/>
              <w:placeholder>
                <w:docPart w:val="460C65003D3F47C680166B343E3E13A8"/>
              </w:placeholder>
              <w:showingPlcHdr/>
              <w:date>
                <w:dateFormat w:val="dd.MM.yyyy"/>
                <w:lid w:val="nb-NO"/>
                <w:storeMappedDataAs w:val="dateTime"/>
                <w:calendar w:val="gregorian"/>
              </w:date>
            </w:sdtPr>
            <w:sdtEndPr/>
            <w:sdtContent>
              <w:r w:rsidR="0074780F" w:rsidRPr="00C00D4A">
                <w:rPr>
                  <w:rStyle w:val="Plassholdertekst"/>
                </w:rPr>
                <w:t>Klikk her for å skrive inn en dato.</w:t>
              </w:r>
            </w:sdtContent>
          </w:sdt>
        </w:p>
        <w:p w14:paraId="08D828CB" w14:textId="77777777" w:rsidR="003161A4" w:rsidRPr="005741E7" w:rsidRDefault="003161A4" w:rsidP="000B3884">
          <w:pPr>
            <w:pStyle w:val="Bunntekst"/>
            <w:tabs>
              <w:tab w:val="clear" w:pos="4536"/>
              <w:tab w:val="clear" w:pos="9072"/>
            </w:tabs>
            <w:rPr>
              <w:b/>
              <w:sz w:val="16"/>
              <w:szCs w:val="16"/>
            </w:rPr>
          </w:pPr>
        </w:p>
      </w:tc>
    </w:tr>
  </w:tbl>
  <w:p w14:paraId="08D828CD" w14:textId="77777777" w:rsidR="00532CD2" w:rsidRPr="006C7B2E" w:rsidRDefault="00532CD2" w:rsidP="000B3884">
    <w:pPr>
      <w:pStyle w:val="Bunntekst"/>
      <w:tabs>
        <w:tab w:val="clear" w:pos="4536"/>
        <w:tab w:val="clear" w:pos="9072"/>
      </w:tabs>
      <w:spacing w:line="2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0B73A" w14:textId="77777777" w:rsidR="006E68DA" w:rsidRDefault="006E68DA" w:rsidP="006B7CAA">
      <w:r>
        <w:separator/>
      </w:r>
    </w:p>
  </w:footnote>
  <w:footnote w:type="continuationSeparator" w:id="0">
    <w:p w14:paraId="44CC015D" w14:textId="77777777" w:rsidR="006E68DA" w:rsidRDefault="006E68DA" w:rsidP="006B7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enett"/>
      <w:tblW w:w="1077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8"/>
      <w:gridCol w:w="5528"/>
      <w:gridCol w:w="1843"/>
    </w:tblGrid>
    <w:tr w:rsidR="00B21721" w:rsidRPr="003E7455" w14:paraId="6419D7B6" w14:textId="77777777" w:rsidTr="00707CF6">
      <w:tc>
        <w:tcPr>
          <w:tcW w:w="3408" w:type="dxa"/>
          <w:vMerge w:val="restart"/>
        </w:tcPr>
        <w:p w14:paraId="7E3D2F5E" w14:textId="77777777" w:rsidR="00B21721" w:rsidRPr="003E7455" w:rsidRDefault="00B21721" w:rsidP="00B21721">
          <w:pPr>
            <w:pStyle w:val="Topptekst"/>
            <w:ind w:left="426"/>
            <w:rPr>
              <w:b/>
              <w:noProof/>
              <w:color w:val="17365D" w:themeColor="text2" w:themeShade="BF"/>
              <w:sz w:val="14"/>
              <w:lang w:eastAsia="nb-NO"/>
            </w:rPr>
          </w:pPr>
          <w:bookmarkStart w:id="1" w:name="_Hlk43727363"/>
          <w:bookmarkStart w:id="2" w:name="_Hlk43727364"/>
        </w:p>
        <w:p w14:paraId="0C4F308C" w14:textId="77777777" w:rsidR="00B21721" w:rsidRPr="003E7455" w:rsidRDefault="00B21721" w:rsidP="00B21721">
          <w:pPr>
            <w:pStyle w:val="Topptekst"/>
            <w:ind w:left="426"/>
            <w:rPr>
              <w:b/>
              <w:noProof/>
              <w:color w:val="17365D" w:themeColor="text2" w:themeShade="BF"/>
            </w:rPr>
          </w:pPr>
          <w:r w:rsidRPr="003E7455">
            <w:rPr>
              <w:b/>
              <w:noProof/>
              <w:color w:val="17365D" w:themeColor="text2" w:themeShade="BF"/>
              <w:lang w:eastAsia="nb-NO"/>
            </w:rPr>
            <w:drawing>
              <wp:inline distT="0" distB="0" distL="0" distR="0" wp14:anchorId="670D3771" wp14:editId="0114DFC4">
                <wp:extent cx="1748790" cy="542925"/>
                <wp:effectExtent l="0" t="0" r="3810" b="9525"/>
                <wp:docPr id="1" name="Bilde 1" descr="C:\Users\CTG-nikos\AppData\Local\Microsoft\Windows\INetCache\Content.Word\Conti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TG-nikos\AppData\Local\Microsoft\Windows\INetCache\Content.Word\Conti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790" cy="542925"/>
                        </a:xfrm>
                        <a:prstGeom prst="rect">
                          <a:avLst/>
                        </a:prstGeom>
                        <a:noFill/>
                        <a:ln>
                          <a:noFill/>
                        </a:ln>
                      </pic:spPr>
                    </pic:pic>
                  </a:graphicData>
                </a:graphic>
              </wp:inline>
            </w:drawing>
          </w:r>
        </w:p>
      </w:tc>
      <w:tc>
        <w:tcPr>
          <w:tcW w:w="5528" w:type="dxa"/>
        </w:tcPr>
        <w:p w14:paraId="55062707" w14:textId="1A3112D0" w:rsidR="00B21721" w:rsidRPr="003E7455" w:rsidRDefault="00B21721" w:rsidP="00B21721">
          <w:pPr>
            <w:pStyle w:val="Topptekst"/>
            <w:ind w:left="426"/>
            <w:jc w:val="right"/>
            <w:rPr>
              <w:rFonts w:ascii="Arial" w:hAnsi="Arial" w:cs="Arial"/>
              <w:b/>
              <w:bCs/>
              <w:sz w:val="16"/>
              <w:szCs w:val="16"/>
            </w:rPr>
          </w:pPr>
        </w:p>
      </w:tc>
      <w:tc>
        <w:tcPr>
          <w:tcW w:w="1843" w:type="dxa"/>
        </w:tcPr>
        <w:p w14:paraId="68140BE9" w14:textId="7DC1D761" w:rsidR="00B21721" w:rsidRPr="003E7455" w:rsidRDefault="00B21721" w:rsidP="00B21721">
          <w:pPr>
            <w:pStyle w:val="Topptekst"/>
            <w:ind w:left="426"/>
            <w:jc w:val="right"/>
            <w:rPr>
              <w:rFonts w:ascii="Arial" w:hAnsi="Arial" w:cs="Arial"/>
              <w:bCs/>
              <w:sz w:val="16"/>
              <w:szCs w:val="16"/>
            </w:rPr>
          </w:pPr>
          <w:r>
            <w:rPr>
              <w:rFonts w:ascii="Arial" w:hAnsi="Arial" w:cs="Arial"/>
              <w:caps/>
              <w:sz w:val="24"/>
              <w:szCs w:val="16"/>
            </w:rPr>
            <w:t>HR</w:t>
          </w:r>
          <w:r w:rsidRPr="003E7455">
            <w:rPr>
              <w:rFonts w:ascii="Arial" w:hAnsi="Arial" w:cs="Arial"/>
              <w:caps/>
              <w:sz w:val="24"/>
              <w:szCs w:val="16"/>
            </w:rPr>
            <w:t>-</w:t>
          </w:r>
          <w:r>
            <w:rPr>
              <w:rFonts w:ascii="Arial" w:hAnsi="Arial" w:cs="Arial"/>
              <w:caps/>
              <w:sz w:val="24"/>
              <w:szCs w:val="16"/>
            </w:rPr>
            <w:t>6.1</w:t>
          </w:r>
          <w:r w:rsidR="00733B19">
            <w:rPr>
              <w:rFonts w:ascii="Arial" w:hAnsi="Arial" w:cs="Arial"/>
              <w:caps/>
              <w:sz w:val="24"/>
              <w:szCs w:val="16"/>
            </w:rPr>
            <w:t>9</w:t>
          </w:r>
          <w:r w:rsidRPr="003E7455">
            <w:rPr>
              <w:rFonts w:ascii="Arial" w:hAnsi="Arial" w:cs="Arial"/>
              <w:caps/>
              <w:sz w:val="24"/>
              <w:szCs w:val="16"/>
            </w:rPr>
            <w:t>:</w:t>
          </w:r>
          <w:r>
            <w:rPr>
              <w:rFonts w:ascii="Arial" w:hAnsi="Arial" w:cs="Arial"/>
              <w:caps/>
              <w:sz w:val="24"/>
              <w:szCs w:val="16"/>
            </w:rPr>
            <w:t>1</w:t>
          </w:r>
        </w:p>
      </w:tc>
    </w:tr>
    <w:tr w:rsidR="006E3582" w:rsidRPr="003E7455" w14:paraId="0226F091" w14:textId="77777777" w:rsidTr="00707CF6">
      <w:tc>
        <w:tcPr>
          <w:tcW w:w="3408" w:type="dxa"/>
          <w:vMerge/>
        </w:tcPr>
        <w:p w14:paraId="4E755ACD" w14:textId="77777777" w:rsidR="006E3582" w:rsidRPr="003E7455" w:rsidRDefault="006E3582" w:rsidP="006E3582">
          <w:pPr>
            <w:pStyle w:val="Topptekst"/>
            <w:ind w:left="426"/>
            <w:jc w:val="right"/>
            <w:rPr>
              <w:b/>
              <w:noProof/>
              <w:color w:val="17365D" w:themeColor="text2" w:themeShade="BF"/>
            </w:rPr>
          </w:pPr>
        </w:p>
      </w:tc>
      <w:tc>
        <w:tcPr>
          <w:tcW w:w="5528" w:type="dxa"/>
        </w:tcPr>
        <w:p w14:paraId="072943B7" w14:textId="77777777" w:rsidR="006E3582" w:rsidRPr="003E7455" w:rsidRDefault="006E3582" w:rsidP="006E3582">
          <w:pPr>
            <w:pStyle w:val="Topptekst"/>
            <w:ind w:left="426"/>
            <w:jc w:val="right"/>
            <w:rPr>
              <w:rFonts w:ascii="Arial" w:hAnsi="Arial" w:cs="Arial"/>
              <w:bCs/>
              <w:sz w:val="16"/>
              <w:szCs w:val="16"/>
            </w:rPr>
          </w:pPr>
          <w:r w:rsidRPr="003E7455">
            <w:rPr>
              <w:rFonts w:ascii="Arial" w:hAnsi="Arial" w:cs="Arial"/>
              <w:bCs/>
              <w:sz w:val="16"/>
              <w:szCs w:val="16"/>
            </w:rPr>
            <w:t>Opprettet dato:</w:t>
          </w:r>
        </w:p>
      </w:tc>
      <w:tc>
        <w:tcPr>
          <w:tcW w:w="1843" w:type="dxa"/>
        </w:tcPr>
        <w:p w14:paraId="551783C5" w14:textId="5FA65710" w:rsidR="006E3582" w:rsidRPr="003E7455" w:rsidRDefault="00733B19" w:rsidP="006E3582">
          <w:pPr>
            <w:pStyle w:val="Topptekst"/>
            <w:ind w:left="426"/>
            <w:jc w:val="right"/>
            <w:rPr>
              <w:rFonts w:ascii="Arial" w:hAnsi="Arial" w:cs="Arial"/>
              <w:bCs/>
              <w:sz w:val="16"/>
              <w:szCs w:val="16"/>
            </w:rPr>
          </w:pPr>
          <w:r>
            <w:rPr>
              <w:rFonts w:ascii="Arial" w:eastAsia="Arial" w:hAnsi="Arial" w:cs="Arial"/>
              <w:caps/>
              <w:sz w:val="16"/>
              <w:szCs w:val="16"/>
            </w:rPr>
            <w:t>22.03.2021</w:t>
          </w:r>
        </w:p>
      </w:tc>
    </w:tr>
    <w:tr w:rsidR="00B21721" w:rsidRPr="003E7455" w14:paraId="4EB82B1E" w14:textId="77777777" w:rsidTr="00707CF6">
      <w:tc>
        <w:tcPr>
          <w:tcW w:w="3408" w:type="dxa"/>
          <w:vMerge/>
        </w:tcPr>
        <w:p w14:paraId="2AE78F8B" w14:textId="77777777" w:rsidR="00B21721" w:rsidRPr="003E7455" w:rsidRDefault="00B21721" w:rsidP="00B21721">
          <w:pPr>
            <w:pStyle w:val="Topptekst"/>
            <w:ind w:left="426"/>
            <w:jc w:val="right"/>
            <w:rPr>
              <w:b/>
              <w:noProof/>
              <w:color w:val="17365D" w:themeColor="text2" w:themeShade="BF"/>
            </w:rPr>
          </w:pPr>
        </w:p>
      </w:tc>
      <w:tc>
        <w:tcPr>
          <w:tcW w:w="5528" w:type="dxa"/>
        </w:tcPr>
        <w:p w14:paraId="107A8910" w14:textId="77777777" w:rsidR="00B21721" w:rsidRPr="003E7455" w:rsidRDefault="00B21721" w:rsidP="00B21721">
          <w:pPr>
            <w:pStyle w:val="Topptekst"/>
            <w:ind w:left="426"/>
            <w:jc w:val="right"/>
            <w:rPr>
              <w:rFonts w:ascii="Arial" w:hAnsi="Arial" w:cs="Arial"/>
              <w:bCs/>
              <w:sz w:val="16"/>
              <w:szCs w:val="16"/>
            </w:rPr>
          </w:pPr>
          <w:r>
            <w:rPr>
              <w:rFonts w:ascii="Arial" w:hAnsi="Arial" w:cs="Arial"/>
              <w:bCs/>
              <w:sz w:val="16"/>
              <w:szCs w:val="16"/>
            </w:rPr>
            <w:t>Redigert</w:t>
          </w:r>
          <w:r w:rsidRPr="003E7455">
            <w:rPr>
              <w:rFonts w:ascii="Arial" w:hAnsi="Arial" w:cs="Arial"/>
              <w:bCs/>
              <w:sz w:val="16"/>
              <w:szCs w:val="16"/>
            </w:rPr>
            <w:t xml:space="preserve"> av:</w:t>
          </w:r>
        </w:p>
      </w:tc>
      <w:tc>
        <w:tcPr>
          <w:tcW w:w="1843" w:type="dxa"/>
        </w:tcPr>
        <w:p w14:paraId="47E8F2D2" w14:textId="77777777" w:rsidR="00B21721" w:rsidRPr="003E7455" w:rsidRDefault="00B21721" w:rsidP="00B21721">
          <w:pPr>
            <w:pStyle w:val="Topptekst"/>
            <w:ind w:left="426"/>
            <w:jc w:val="right"/>
            <w:rPr>
              <w:rFonts w:ascii="Arial" w:hAnsi="Arial" w:cs="Arial"/>
              <w:caps/>
              <w:sz w:val="16"/>
              <w:szCs w:val="16"/>
            </w:rPr>
          </w:pPr>
          <w:r w:rsidRPr="79636795">
            <w:rPr>
              <w:rFonts w:ascii="Arial" w:eastAsia="Arial" w:hAnsi="Arial" w:cs="Arial"/>
              <w:sz w:val="16"/>
              <w:szCs w:val="16"/>
            </w:rPr>
            <w:t>Elin Røed</w:t>
          </w:r>
        </w:p>
      </w:tc>
    </w:tr>
    <w:tr w:rsidR="006E3582" w:rsidRPr="003E7455" w14:paraId="50EFB3E0" w14:textId="77777777" w:rsidTr="00707CF6">
      <w:tc>
        <w:tcPr>
          <w:tcW w:w="3408" w:type="dxa"/>
          <w:vMerge/>
        </w:tcPr>
        <w:p w14:paraId="0A5B0D05" w14:textId="77777777" w:rsidR="006E3582" w:rsidRPr="003E7455" w:rsidRDefault="006E3582" w:rsidP="006E3582">
          <w:pPr>
            <w:pStyle w:val="Topptekst"/>
            <w:ind w:left="426"/>
            <w:jc w:val="right"/>
            <w:rPr>
              <w:b/>
              <w:caps/>
              <w:color w:val="17365D" w:themeColor="text2" w:themeShade="BF"/>
              <w:sz w:val="20"/>
              <w:szCs w:val="20"/>
            </w:rPr>
          </w:pPr>
        </w:p>
      </w:tc>
      <w:tc>
        <w:tcPr>
          <w:tcW w:w="5528" w:type="dxa"/>
        </w:tcPr>
        <w:p w14:paraId="620F3A9A" w14:textId="3243B769" w:rsidR="006E3582" w:rsidRPr="003E7455" w:rsidRDefault="00E555AA" w:rsidP="006E3582">
          <w:pPr>
            <w:pStyle w:val="Topptekst"/>
            <w:tabs>
              <w:tab w:val="center" w:pos="2157"/>
              <w:tab w:val="right" w:pos="4315"/>
            </w:tabs>
            <w:ind w:left="426"/>
            <w:jc w:val="right"/>
            <w:rPr>
              <w:rFonts w:ascii="Arial" w:hAnsi="Arial" w:cs="Arial"/>
              <w:bCs/>
              <w:sz w:val="16"/>
              <w:szCs w:val="16"/>
            </w:rPr>
          </w:pPr>
          <w:r>
            <w:rPr>
              <w:rFonts w:ascii="Arial" w:hAnsi="Arial" w:cs="Arial"/>
              <w:bCs/>
              <w:sz w:val="16"/>
              <w:szCs w:val="16"/>
            </w:rPr>
            <w:t>Godkjent dato:</w:t>
          </w:r>
        </w:p>
      </w:tc>
      <w:tc>
        <w:tcPr>
          <w:tcW w:w="1843" w:type="dxa"/>
        </w:tcPr>
        <w:p w14:paraId="7D481237" w14:textId="3DBEECAC" w:rsidR="006E3582" w:rsidRPr="003E7455" w:rsidRDefault="00733B19" w:rsidP="006E3582">
          <w:pPr>
            <w:pStyle w:val="Topptekst"/>
            <w:ind w:left="426"/>
            <w:jc w:val="right"/>
            <w:rPr>
              <w:rFonts w:ascii="Arial" w:hAnsi="Arial" w:cs="Arial"/>
              <w:caps/>
              <w:sz w:val="16"/>
              <w:szCs w:val="16"/>
            </w:rPr>
          </w:pPr>
          <w:r>
            <w:rPr>
              <w:rFonts w:ascii="Arial" w:eastAsia="Arial" w:hAnsi="Arial" w:cs="Arial"/>
              <w:caps/>
              <w:sz w:val="16"/>
              <w:szCs w:val="16"/>
            </w:rPr>
            <w:t>22.03.2021</w:t>
          </w:r>
        </w:p>
      </w:tc>
    </w:tr>
    <w:tr w:rsidR="006E3582" w:rsidRPr="003E7455" w14:paraId="2EBDA926" w14:textId="77777777" w:rsidTr="00707CF6">
      <w:tc>
        <w:tcPr>
          <w:tcW w:w="3408" w:type="dxa"/>
          <w:vMerge/>
        </w:tcPr>
        <w:p w14:paraId="16D487CC" w14:textId="77777777" w:rsidR="006E3582" w:rsidRPr="003E7455" w:rsidRDefault="006E3582" w:rsidP="006E3582">
          <w:pPr>
            <w:pStyle w:val="Topptekst"/>
            <w:ind w:left="426"/>
            <w:jc w:val="right"/>
            <w:rPr>
              <w:b/>
              <w:caps/>
              <w:color w:val="17365D" w:themeColor="text2" w:themeShade="BF"/>
              <w:sz w:val="20"/>
              <w:szCs w:val="20"/>
            </w:rPr>
          </w:pPr>
        </w:p>
      </w:tc>
      <w:tc>
        <w:tcPr>
          <w:tcW w:w="5528" w:type="dxa"/>
        </w:tcPr>
        <w:p w14:paraId="726A5467" w14:textId="77777777" w:rsidR="006E3582" w:rsidRPr="003E7455" w:rsidRDefault="006E3582" w:rsidP="006E3582">
          <w:pPr>
            <w:pStyle w:val="Topptekst"/>
            <w:ind w:left="426"/>
            <w:jc w:val="right"/>
            <w:rPr>
              <w:rFonts w:ascii="Arial" w:hAnsi="Arial" w:cs="Arial"/>
              <w:bCs/>
              <w:sz w:val="16"/>
              <w:szCs w:val="16"/>
            </w:rPr>
          </w:pPr>
          <w:r w:rsidRPr="003E7455">
            <w:rPr>
              <w:rFonts w:ascii="Arial" w:hAnsi="Arial" w:cs="Arial"/>
              <w:bCs/>
              <w:sz w:val="16"/>
              <w:szCs w:val="16"/>
            </w:rPr>
            <w:t>Godkjent av:</w:t>
          </w:r>
        </w:p>
      </w:tc>
      <w:tc>
        <w:tcPr>
          <w:tcW w:w="1843" w:type="dxa"/>
        </w:tcPr>
        <w:p w14:paraId="7434F591" w14:textId="77777777" w:rsidR="006E3582" w:rsidRPr="003E7455" w:rsidRDefault="006E3582" w:rsidP="006E3582">
          <w:pPr>
            <w:pStyle w:val="Topptekst"/>
            <w:ind w:left="426"/>
            <w:jc w:val="right"/>
            <w:rPr>
              <w:rFonts w:ascii="Arial" w:hAnsi="Arial" w:cs="Arial"/>
              <w:caps/>
              <w:sz w:val="16"/>
              <w:szCs w:val="16"/>
            </w:rPr>
          </w:pPr>
          <w:r w:rsidRPr="79636795">
            <w:rPr>
              <w:rFonts w:ascii="Arial" w:eastAsia="Arial" w:hAnsi="Arial" w:cs="Arial"/>
              <w:sz w:val="16"/>
              <w:szCs w:val="16"/>
            </w:rPr>
            <w:t>Elin Røed</w:t>
          </w:r>
        </w:p>
      </w:tc>
    </w:tr>
  </w:tbl>
  <w:p w14:paraId="1FB080F0" w14:textId="77777777" w:rsidR="00B21721" w:rsidRDefault="00B21721" w:rsidP="00B21721">
    <w:pPr>
      <w:pStyle w:val="Topptekst"/>
      <w:pBdr>
        <w:bottom w:val="single" w:sz="12" w:space="1" w:color="auto"/>
      </w:pBdr>
      <w:ind w:left="426"/>
      <w:rPr>
        <w:b/>
      </w:rPr>
    </w:pPr>
  </w:p>
  <w:bookmarkEnd w:id="1"/>
  <w:bookmarkEnd w:id="2"/>
  <w:p w14:paraId="64B1D891" w14:textId="3F07003B" w:rsidR="00E30DE0" w:rsidRPr="00B21721" w:rsidRDefault="00E30DE0" w:rsidP="00B21721">
    <w:pPr>
      <w:pStyle w:val="Topptekst"/>
    </w:pPr>
  </w:p>
  <w:p w14:paraId="7099FAB3" w14:textId="175E578A" w:rsidR="00000000" w:rsidRDefault="006E68DA"/>
  <w:p w14:paraId="19511470" w14:textId="77777777" w:rsidR="00733B19" w:rsidRDefault="00733B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enett"/>
      <w:tblW w:w="1077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8"/>
      <w:gridCol w:w="5528"/>
      <w:gridCol w:w="1843"/>
    </w:tblGrid>
    <w:tr w:rsidR="00B21721" w:rsidRPr="003E7455" w14:paraId="3CC8A790" w14:textId="77777777" w:rsidTr="00707CF6">
      <w:tc>
        <w:tcPr>
          <w:tcW w:w="3408" w:type="dxa"/>
          <w:vMerge w:val="restart"/>
        </w:tcPr>
        <w:p w14:paraId="316B318C" w14:textId="77777777" w:rsidR="00B21721" w:rsidRPr="003E7455" w:rsidRDefault="00B21721" w:rsidP="00B21721">
          <w:pPr>
            <w:pStyle w:val="Topptekst"/>
            <w:ind w:left="426"/>
            <w:rPr>
              <w:b/>
              <w:noProof/>
              <w:color w:val="17365D" w:themeColor="text2" w:themeShade="BF"/>
              <w:sz w:val="14"/>
              <w:lang w:eastAsia="nb-NO"/>
            </w:rPr>
          </w:pPr>
          <w:bookmarkStart w:id="5" w:name="_Hlk43717713"/>
          <w:bookmarkStart w:id="6" w:name="_Hlk43717714"/>
          <w:bookmarkStart w:id="7" w:name="_Hlk43718203"/>
          <w:bookmarkStart w:id="8" w:name="_Hlk43718204"/>
          <w:bookmarkStart w:id="9" w:name="_Hlk43718329"/>
          <w:bookmarkStart w:id="10" w:name="_Hlk43718330"/>
          <w:bookmarkStart w:id="11" w:name="_Hlk43726330"/>
          <w:bookmarkStart w:id="12" w:name="_Hlk43726331"/>
          <w:bookmarkStart w:id="13" w:name="_Hlk43726670"/>
          <w:bookmarkStart w:id="14" w:name="_Hlk43726671"/>
          <w:bookmarkStart w:id="15" w:name="_Hlk43726678"/>
          <w:bookmarkStart w:id="16" w:name="_Hlk43726679"/>
          <w:bookmarkStart w:id="17" w:name="_Hlk43726802"/>
          <w:bookmarkStart w:id="18" w:name="_Hlk43726803"/>
        </w:p>
        <w:p w14:paraId="78588286" w14:textId="77777777" w:rsidR="00B21721" w:rsidRPr="003E7455" w:rsidRDefault="00B21721" w:rsidP="00B21721">
          <w:pPr>
            <w:pStyle w:val="Topptekst"/>
            <w:ind w:left="426"/>
            <w:rPr>
              <w:b/>
              <w:noProof/>
              <w:color w:val="17365D" w:themeColor="text2" w:themeShade="BF"/>
            </w:rPr>
          </w:pPr>
          <w:r w:rsidRPr="003E7455">
            <w:rPr>
              <w:b/>
              <w:noProof/>
              <w:color w:val="17365D" w:themeColor="text2" w:themeShade="BF"/>
              <w:lang w:eastAsia="nb-NO"/>
            </w:rPr>
            <w:drawing>
              <wp:inline distT="0" distB="0" distL="0" distR="0" wp14:anchorId="23B349E9" wp14:editId="302731F5">
                <wp:extent cx="1748790" cy="542925"/>
                <wp:effectExtent l="0" t="0" r="3810" b="9525"/>
                <wp:docPr id="2" name="Bilde 2" descr="C:\Users\CTG-nikos\AppData\Local\Microsoft\Windows\INetCache\Content.Word\Conti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TG-nikos\AppData\Local\Microsoft\Windows\INetCache\Content.Word\Conti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790" cy="542925"/>
                        </a:xfrm>
                        <a:prstGeom prst="rect">
                          <a:avLst/>
                        </a:prstGeom>
                        <a:noFill/>
                        <a:ln>
                          <a:noFill/>
                        </a:ln>
                      </pic:spPr>
                    </pic:pic>
                  </a:graphicData>
                </a:graphic>
              </wp:inline>
            </w:drawing>
          </w:r>
        </w:p>
      </w:tc>
      <w:tc>
        <w:tcPr>
          <w:tcW w:w="5528" w:type="dxa"/>
        </w:tcPr>
        <w:p w14:paraId="7694577F" w14:textId="77777777" w:rsidR="00B21721" w:rsidRPr="003E7455" w:rsidRDefault="00B21721" w:rsidP="00B21721">
          <w:pPr>
            <w:pStyle w:val="Topptekst"/>
            <w:ind w:left="426"/>
            <w:jc w:val="right"/>
            <w:rPr>
              <w:rFonts w:ascii="Arial" w:hAnsi="Arial" w:cs="Arial"/>
              <w:b/>
              <w:bCs/>
              <w:sz w:val="16"/>
              <w:szCs w:val="16"/>
            </w:rPr>
          </w:pPr>
          <w:r>
            <w:rPr>
              <w:rFonts w:ascii="Arial" w:hAnsi="Arial" w:cs="Arial"/>
              <w:b/>
              <w:bCs/>
              <w:sz w:val="16"/>
              <w:szCs w:val="16"/>
            </w:rPr>
            <w:t>PERSONVERNNOTIS FOR NETTSTED</w:t>
          </w:r>
        </w:p>
      </w:tc>
      <w:tc>
        <w:tcPr>
          <w:tcW w:w="1843" w:type="dxa"/>
        </w:tcPr>
        <w:p w14:paraId="33ED970D" w14:textId="77777777" w:rsidR="00B21721" w:rsidRPr="003E7455" w:rsidRDefault="00B21721" w:rsidP="00B21721">
          <w:pPr>
            <w:pStyle w:val="Topptekst"/>
            <w:ind w:left="426"/>
            <w:jc w:val="right"/>
            <w:rPr>
              <w:rFonts w:ascii="Arial" w:hAnsi="Arial" w:cs="Arial"/>
              <w:bCs/>
              <w:sz w:val="16"/>
              <w:szCs w:val="16"/>
            </w:rPr>
          </w:pPr>
          <w:r>
            <w:rPr>
              <w:rFonts w:ascii="Arial" w:hAnsi="Arial" w:cs="Arial"/>
              <w:caps/>
              <w:sz w:val="24"/>
              <w:szCs w:val="16"/>
            </w:rPr>
            <w:t>HR</w:t>
          </w:r>
          <w:r w:rsidRPr="003E7455">
            <w:rPr>
              <w:rFonts w:ascii="Arial" w:hAnsi="Arial" w:cs="Arial"/>
              <w:caps/>
              <w:sz w:val="24"/>
              <w:szCs w:val="16"/>
            </w:rPr>
            <w:t>-</w:t>
          </w:r>
          <w:r>
            <w:rPr>
              <w:rFonts w:ascii="Arial" w:hAnsi="Arial" w:cs="Arial"/>
              <w:caps/>
              <w:sz w:val="24"/>
              <w:szCs w:val="16"/>
            </w:rPr>
            <w:t>6.11</w:t>
          </w:r>
          <w:r w:rsidRPr="003E7455">
            <w:rPr>
              <w:rFonts w:ascii="Arial" w:hAnsi="Arial" w:cs="Arial"/>
              <w:caps/>
              <w:sz w:val="24"/>
              <w:szCs w:val="16"/>
            </w:rPr>
            <w:t>:</w:t>
          </w:r>
          <w:r>
            <w:rPr>
              <w:rFonts w:ascii="Arial" w:hAnsi="Arial" w:cs="Arial"/>
              <w:caps/>
              <w:sz w:val="24"/>
              <w:szCs w:val="16"/>
            </w:rPr>
            <w:t>1</w:t>
          </w:r>
        </w:p>
      </w:tc>
    </w:tr>
    <w:tr w:rsidR="00B21721" w:rsidRPr="003E7455" w14:paraId="3592EB22" w14:textId="77777777" w:rsidTr="00707CF6">
      <w:tc>
        <w:tcPr>
          <w:tcW w:w="3408" w:type="dxa"/>
          <w:vMerge/>
        </w:tcPr>
        <w:p w14:paraId="78D110FB" w14:textId="77777777" w:rsidR="00B21721" w:rsidRPr="003E7455" w:rsidRDefault="00B21721" w:rsidP="00B21721">
          <w:pPr>
            <w:pStyle w:val="Topptekst"/>
            <w:ind w:left="426"/>
            <w:jc w:val="right"/>
            <w:rPr>
              <w:b/>
              <w:noProof/>
              <w:color w:val="17365D" w:themeColor="text2" w:themeShade="BF"/>
            </w:rPr>
          </w:pPr>
        </w:p>
      </w:tc>
      <w:tc>
        <w:tcPr>
          <w:tcW w:w="5528" w:type="dxa"/>
        </w:tcPr>
        <w:p w14:paraId="07856CF1" w14:textId="77777777" w:rsidR="00B21721" w:rsidRPr="003E7455" w:rsidRDefault="00B21721" w:rsidP="00B21721">
          <w:pPr>
            <w:pStyle w:val="Topptekst"/>
            <w:ind w:left="426"/>
            <w:jc w:val="right"/>
            <w:rPr>
              <w:rFonts w:ascii="Arial" w:hAnsi="Arial" w:cs="Arial"/>
              <w:bCs/>
              <w:sz w:val="16"/>
              <w:szCs w:val="16"/>
            </w:rPr>
          </w:pPr>
          <w:r w:rsidRPr="003E7455">
            <w:rPr>
              <w:rFonts w:ascii="Arial" w:hAnsi="Arial" w:cs="Arial"/>
              <w:bCs/>
              <w:sz w:val="16"/>
              <w:szCs w:val="16"/>
            </w:rPr>
            <w:t>Opprettet dato:</w:t>
          </w:r>
        </w:p>
      </w:tc>
      <w:tc>
        <w:tcPr>
          <w:tcW w:w="1843" w:type="dxa"/>
        </w:tcPr>
        <w:p w14:paraId="24B1017D" w14:textId="77777777" w:rsidR="00B21721" w:rsidRPr="003E7455" w:rsidRDefault="00B21721" w:rsidP="00B21721">
          <w:pPr>
            <w:pStyle w:val="Topptekst"/>
            <w:ind w:left="426"/>
            <w:jc w:val="right"/>
            <w:rPr>
              <w:rFonts w:ascii="Arial" w:hAnsi="Arial" w:cs="Arial"/>
              <w:bCs/>
              <w:sz w:val="16"/>
              <w:szCs w:val="16"/>
            </w:rPr>
          </w:pPr>
          <w:r>
            <w:rPr>
              <w:rFonts w:ascii="Arial" w:eastAsia="Arial" w:hAnsi="Arial" w:cs="Arial"/>
              <w:caps/>
              <w:sz w:val="16"/>
              <w:szCs w:val="16"/>
            </w:rPr>
            <w:t>Ukjent</w:t>
          </w:r>
        </w:p>
      </w:tc>
    </w:tr>
    <w:tr w:rsidR="00B21721" w:rsidRPr="003E7455" w14:paraId="6F13E8F7" w14:textId="77777777" w:rsidTr="00707CF6">
      <w:tc>
        <w:tcPr>
          <w:tcW w:w="3408" w:type="dxa"/>
          <w:vMerge/>
        </w:tcPr>
        <w:p w14:paraId="60533F35" w14:textId="77777777" w:rsidR="00B21721" w:rsidRPr="003E7455" w:rsidRDefault="00B21721" w:rsidP="00B21721">
          <w:pPr>
            <w:pStyle w:val="Topptekst"/>
            <w:ind w:left="426"/>
            <w:jc w:val="right"/>
            <w:rPr>
              <w:b/>
              <w:noProof/>
              <w:color w:val="17365D" w:themeColor="text2" w:themeShade="BF"/>
            </w:rPr>
          </w:pPr>
        </w:p>
      </w:tc>
      <w:tc>
        <w:tcPr>
          <w:tcW w:w="5528" w:type="dxa"/>
        </w:tcPr>
        <w:p w14:paraId="74ACB582" w14:textId="77777777" w:rsidR="00B21721" w:rsidRPr="003E7455" w:rsidRDefault="00B21721" w:rsidP="00B21721">
          <w:pPr>
            <w:pStyle w:val="Topptekst"/>
            <w:ind w:left="426"/>
            <w:jc w:val="right"/>
            <w:rPr>
              <w:rFonts w:ascii="Arial" w:hAnsi="Arial" w:cs="Arial"/>
              <w:bCs/>
              <w:sz w:val="16"/>
              <w:szCs w:val="16"/>
            </w:rPr>
          </w:pPr>
          <w:r>
            <w:rPr>
              <w:rFonts w:ascii="Arial" w:hAnsi="Arial" w:cs="Arial"/>
              <w:bCs/>
              <w:sz w:val="16"/>
              <w:szCs w:val="16"/>
            </w:rPr>
            <w:t>Redigert</w:t>
          </w:r>
          <w:r w:rsidRPr="003E7455">
            <w:rPr>
              <w:rFonts w:ascii="Arial" w:hAnsi="Arial" w:cs="Arial"/>
              <w:bCs/>
              <w:sz w:val="16"/>
              <w:szCs w:val="16"/>
            </w:rPr>
            <w:t xml:space="preserve"> av:</w:t>
          </w:r>
        </w:p>
      </w:tc>
      <w:tc>
        <w:tcPr>
          <w:tcW w:w="1843" w:type="dxa"/>
        </w:tcPr>
        <w:p w14:paraId="20BC3397" w14:textId="77777777" w:rsidR="00B21721" w:rsidRPr="003E7455" w:rsidRDefault="00B21721" w:rsidP="00B21721">
          <w:pPr>
            <w:pStyle w:val="Topptekst"/>
            <w:ind w:left="426"/>
            <w:jc w:val="right"/>
            <w:rPr>
              <w:rFonts w:ascii="Arial" w:hAnsi="Arial" w:cs="Arial"/>
              <w:caps/>
              <w:sz w:val="16"/>
              <w:szCs w:val="16"/>
            </w:rPr>
          </w:pPr>
          <w:r w:rsidRPr="79636795">
            <w:rPr>
              <w:rFonts w:ascii="Arial" w:eastAsia="Arial" w:hAnsi="Arial" w:cs="Arial"/>
              <w:sz w:val="16"/>
              <w:szCs w:val="16"/>
            </w:rPr>
            <w:t>Elin Røed</w:t>
          </w:r>
        </w:p>
      </w:tc>
    </w:tr>
    <w:tr w:rsidR="00B21721" w:rsidRPr="003E7455" w14:paraId="1042AF41" w14:textId="77777777" w:rsidTr="00707CF6">
      <w:tc>
        <w:tcPr>
          <w:tcW w:w="3408" w:type="dxa"/>
          <w:vMerge/>
        </w:tcPr>
        <w:p w14:paraId="69DD4603" w14:textId="77777777" w:rsidR="00B21721" w:rsidRPr="003E7455" w:rsidRDefault="00B21721" w:rsidP="00B21721">
          <w:pPr>
            <w:pStyle w:val="Topptekst"/>
            <w:ind w:left="426"/>
            <w:jc w:val="right"/>
            <w:rPr>
              <w:b/>
              <w:caps/>
              <w:color w:val="17365D" w:themeColor="text2" w:themeShade="BF"/>
              <w:sz w:val="20"/>
              <w:szCs w:val="20"/>
            </w:rPr>
          </w:pPr>
        </w:p>
      </w:tc>
      <w:tc>
        <w:tcPr>
          <w:tcW w:w="5528" w:type="dxa"/>
        </w:tcPr>
        <w:p w14:paraId="68D3CBB6" w14:textId="77777777" w:rsidR="00B21721" w:rsidRPr="003E7455" w:rsidRDefault="00B21721" w:rsidP="00B21721">
          <w:pPr>
            <w:pStyle w:val="Topptekst"/>
            <w:tabs>
              <w:tab w:val="center" w:pos="2157"/>
              <w:tab w:val="right" w:pos="4315"/>
            </w:tabs>
            <w:ind w:left="426"/>
            <w:jc w:val="right"/>
            <w:rPr>
              <w:rFonts w:ascii="Arial" w:hAnsi="Arial" w:cs="Arial"/>
              <w:bCs/>
              <w:sz w:val="16"/>
              <w:szCs w:val="16"/>
            </w:rPr>
          </w:pPr>
          <w:r>
            <w:rPr>
              <w:rFonts w:ascii="Arial" w:hAnsi="Arial" w:cs="Arial"/>
              <w:bCs/>
              <w:sz w:val="16"/>
              <w:szCs w:val="16"/>
            </w:rPr>
            <w:tab/>
          </w:r>
          <w:r>
            <w:rPr>
              <w:rFonts w:ascii="Arial" w:hAnsi="Arial" w:cs="Arial"/>
              <w:bCs/>
              <w:sz w:val="16"/>
              <w:szCs w:val="16"/>
            </w:rPr>
            <w:tab/>
          </w:r>
          <w:r w:rsidRPr="003E7455">
            <w:rPr>
              <w:rFonts w:ascii="Arial" w:hAnsi="Arial" w:cs="Arial"/>
              <w:bCs/>
              <w:sz w:val="16"/>
              <w:szCs w:val="16"/>
            </w:rPr>
            <w:t>Dato:</w:t>
          </w:r>
        </w:p>
      </w:tc>
      <w:tc>
        <w:tcPr>
          <w:tcW w:w="1843" w:type="dxa"/>
        </w:tcPr>
        <w:p w14:paraId="203AF12B" w14:textId="77777777" w:rsidR="00B21721" w:rsidRPr="003E7455" w:rsidRDefault="00B21721" w:rsidP="00B21721">
          <w:pPr>
            <w:pStyle w:val="Topptekst"/>
            <w:ind w:left="426"/>
            <w:jc w:val="right"/>
            <w:rPr>
              <w:rFonts w:ascii="Arial" w:hAnsi="Arial" w:cs="Arial"/>
              <w:caps/>
              <w:sz w:val="16"/>
              <w:szCs w:val="16"/>
            </w:rPr>
          </w:pPr>
          <w:r>
            <w:rPr>
              <w:rFonts w:ascii="Arial" w:eastAsia="Arial" w:hAnsi="Arial" w:cs="Arial"/>
              <w:caps/>
              <w:sz w:val="16"/>
              <w:szCs w:val="16"/>
            </w:rPr>
            <w:t>Ukjent</w:t>
          </w:r>
        </w:p>
      </w:tc>
    </w:tr>
    <w:tr w:rsidR="00B21721" w:rsidRPr="003E7455" w14:paraId="682FCC16" w14:textId="77777777" w:rsidTr="00707CF6">
      <w:tc>
        <w:tcPr>
          <w:tcW w:w="3408" w:type="dxa"/>
          <w:vMerge/>
        </w:tcPr>
        <w:p w14:paraId="6949FFAB" w14:textId="77777777" w:rsidR="00B21721" w:rsidRPr="003E7455" w:rsidRDefault="00B21721" w:rsidP="00B21721">
          <w:pPr>
            <w:pStyle w:val="Topptekst"/>
            <w:ind w:left="426"/>
            <w:jc w:val="right"/>
            <w:rPr>
              <w:b/>
              <w:caps/>
              <w:color w:val="17365D" w:themeColor="text2" w:themeShade="BF"/>
              <w:sz w:val="20"/>
              <w:szCs w:val="20"/>
            </w:rPr>
          </w:pPr>
        </w:p>
      </w:tc>
      <w:tc>
        <w:tcPr>
          <w:tcW w:w="5528" w:type="dxa"/>
        </w:tcPr>
        <w:p w14:paraId="56E21FA8" w14:textId="77777777" w:rsidR="00B21721" w:rsidRPr="003E7455" w:rsidRDefault="00B21721" w:rsidP="00B21721">
          <w:pPr>
            <w:pStyle w:val="Topptekst"/>
            <w:ind w:left="426"/>
            <w:jc w:val="right"/>
            <w:rPr>
              <w:rFonts w:ascii="Arial" w:hAnsi="Arial" w:cs="Arial"/>
              <w:bCs/>
              <w:sz w:val="16"/>
              <w:szCs w:val="16"/>
            </w:rPr>
          </w:pPr>
          <w:r w:rsidRPr="003E7455">
            <w:rPr>
              <w:rFonts w:ascii="Arial" w:hAnsi="Arial" w:cs="Arial"/>
              <w:bCs/>
              <w:sz w:val="16"/>
              <w:szCs w:val="16"/>
            </w:rPr>
            <w:t>Godkjent av:</w:t>
          </w:r>
        </w:p>
      </w:tc>
      <w:tc>
        <w:tcPr>
          <w:tcW w:w="1843" w:type="dxa"/>
        </w:tcPr>
        <w:p w14:paraId="3BE55662" w14:textId="77777777" w:rsidR="00B21721" w:rsidRPr="003E7455" w:rsidRDefault="00B21721" w:rsidP="00B21721">
          <w:pPr>
            <w:pStyle w:val="Topptekst"/>
            <w:ind w:left="426"/>
            <w:jc w:val="right"/>
            <w:rPr>
              <w:rFonts w:ascii="Arial" w:hAnsi="Arial" w:cs="Arial"/>
              <w:caps/>
              <w:sz w:val="16"/>
              <w:szCs w:val="16"/>
            </w:rPr>
          </w:pPr>
          <w:r w:rsidRPr="79636795">
            <w:rPr>
              <w:rFonts w:ascii="Arial" w:eastAsia="Arial" w:hAnsi="Arial" w:cs="Arial"/>
              <w:sz w:val="16"/>
              <w:szCs w:val="16"/>
            </w:rPr>
            <w:t>Elin Røed</w:t>
          </w:r>
        </w:p>
      </w:tc>
    </w:tr>
    <w:tr w:rsidR="00B21721" w:rsidRPr="003E7455" w14:paraId="4228C1D4" w14:textId="77777777" w:rsidTr="00707CF6">
      <w:tc>
        <w:tcPr>
          <w:tcW w:w="3408" w:type="dxa"/>
          <w:vMerge/>
        </w:tcPr>
        <w:p w14:paraId="0CB543B5" w14:textId="77777777" w:rsidR="00B21721" w:rsidRPr="003E7455" w:rsidRDefault="00B21721" w:rsidP="00B21721">
          <w:pPr>
            <w:pStyle w:val="Topptekst"/>
            <w:ind w:left="426"/>
            <w:jc w:val="right"/>
            <w:rPr>
              <w:b/>
              <w:caps/>
              <w:color w:val="17365D" w:themeColor="text2" w:themeShade="BF"/>
              <w:sz w:val="20"/>
              <w:szCs w:val="20"/>
            </w:rPr>
          </w:pPr>
        </w:p>
      </w:tc>
      <w:tc>
        <w:tcPr>
          <w:tcW w:w="5528" w:type="dxa"/>
        </w:tcPr>
        <w:p w14:paraId="20F336D2" w14:textId="77777777" w:rsidR="00B21721" w:rsidRPr="003E7455" w:rsidRDefault="00B21721" w:rsidP="00B21721">
          <w:pPr>
            <w:pStyle w:val="Topptekst"/>
            <w:ind w:left="426"/>
            <w:jc w:val="right"/>
            <w:rPr>
              <w:rFonts w:ascii="Arial" w:hAnsi="Arial" w:cs="Arial"/>
              <w:bCs/>
              <w:sz w:val="16"/>
              <w:szCs w:val="16"/>
            </w:rPr>
          </w:pPr>
          <w:r w:rsidRPr="003E7455">
            <w:rPr>
              <w:rFonts w:ascii="Arial" w:hAnsi="Arial" w:cs="Arial"/>
              <w:bCs/>
              <w:sz w:val="16"/>
              <w:szCs w:val="16"/>
            </w:rPr>
            <w:t>Dato:</w:t>
          </w:r>
        </w:p>
      </w:tc>
      <w:tc>
        <w:tcPr>
          <w:tcW w:w="1843" w:type="dxa"/>
        </w:tcPr>
        <w:p w14:paraId="2D8AD561" w14:textId="77777777" w:rsidR="00B21721" w:rsidRPr="003E7455" w:rsidRDefault="00B21721" w:rsidP="00B21721">
          <w:pPr>
            <w:pStyle w:val="Topptekst"/>
            <w:ind w:left="426"/>
            <w:jc w:val="right"/>
            <w:rPr>
              <w:rFonts w:ascii="Arial" w:hAnsi="Arial" w:cs="Arial"/>
              <w:caps/>
              <w:sz w:val="16"/>
              <w:szCs w:val="16"/>
            </w:rPr>
          </w:pPr>
          <w:r>
            <w:rPr>
              <w:rFonts w:ascii="Arial" w:eastAsia="Arial" w:hAnsi="Arial" w:cs="Arial"/>
              <w:caps/>
              <w:sz w:val="16"/>
              <w:szCs w:val="16"/>
            </w:rPr>
            <w:t>Ukjent</w:t>
          </w:r>
        </w:p>
      </w:tc>
    </w:tr>
  </w:tbl>
  <w:p w14:paraId="30A0C8D2" w14:textId="77777777" w:rsidR="00B21721" w:rsidRDefault="00B21721" w:rsidP="00B21721">
    <w:pPr>
      <w:pStyle w:val="Topptekst"/>
      <w:pBdr>
        <w:bottom w:val="single" w:sz="12" w:space="1" w:color="auto"/>
      </w:pBdr>
      <w:ind w:left="426"/>
      <w:rPr>
        <w:b/>
      </w:rPr>
    </w:pPr>
  </w:p>
  <w:bookmarkEnd w:id="5"/>
  <w:bookmarkEnd w:id="6"/>
  <w:bookmarkEnd w:id="7"/>
  <w:bookmarkEnd w:id="8"/>
  <w:bookmarkEnd w:id="9"/>
  <w:bookmarkEnd w:id="10"/>
  <w:bookmarkEnd w:id="11"/>
  <w:bookmarkEnd w:id="12"/>
  <w:bookmarkEnd w:id="13"/>
  <w:bookmarkEnd w:id="14"/>
  <w:bookmarkEnd w:id="15"/>
  <w:bookmarkEnd w:id="16"/>
  <w:bookmarkEnd w:id="17"/>
  <w:bookmarkEnd w:id="18"/>
  <w:p w14:paraId="08D828C4" w14:textId="35902DD0" w:rsidR="006B7CAA" w:rsidRPr="00B21721" w:rsidRDefault="006B7CAA" w:rsidP="00B2172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3716C"/>
    <w:multiLevelType w:val="multilevel"/>
    <w:tmpl w:val="2C6A678A"/>
    <w:name w:val="msalista"/>
    <w:lvl w:ilvl="0">
      <w:start w:val="1"/>
      <w:numFmt w:val="lowerLetter"/>
      <w:pStyle w:val="Listlevel1aAlt5"/>
      <w:lvlText w:val="(%1)"/>
      <w:lvlJc w:val="left"/>
      <w:pPr>
        <w:tabs>
          <w:tab w:val="num" w:pos="1729"/>
        </w:tabs>
        <w:ind w:left="1729"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pStyle w:val="Listlevel2i"/>
      <w:lvlText w:val="(%2)"/>
      <w:lvlJc w:val="left"/>
      <w:pPr>
        <w:tabs>
          <w:tab w:val="num" w:pos="2449"/>
        </w:tabs>
        <w:ind w:left="2449" w:hanging="720"/>
      </w:pPr>
      <w:rPr>
        <w:rFonts w:hint="default"/>
      </w:rPr>
    </w:lvl>
    <w:lvl w:ilvl="2">
      <w:start w:val="1"/>
      <w:numFmt w:val="upperLetter"/>
      <w:pStyle w:val="Listlevel3A"/>
      <w:lvlText w:val="(%3)"/>
      <w:lvlJc w:val="left"/>
      <w:pPr>
        <w:tabs>
          <w:tab w:val="num" w:pos="3170"/>
        </w:tabs>
        <w:ind w:left="3170" w:hanging="72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396EB2"/>
    <w:multiLevelType w:val="multilevel"/>
    <w:tmpl w:val="0752273E"/>
    <w:lvl w:ilvl="0">
      <w:start w:val="1"/>
      <w:numFmt w:val="bullet"/>
      <w:lvlText w:val=""/>
      <w:lvlJc w:val="left"/>
      <w:pPr>
        <w:tabs>
          <w:tab w:val="num" w:pos="1729"/>
        </w:tabs>
        <w:ind w:left="1729" w:hanging="72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tabs>
          <w:tab w:val="num" w:pos="2449"/>
        </w:tabs>
        <w:ind w:left="2449" w:hanging="720"/>
      </w:pPr>
      <w:rPr>
        <w:rFonts w:hint="default"/>
      </w:rPr>
    </w:lvl>
    <w:lvl w:ilvl="2">
      <w:start w:val="1"/>
      <w:numFmt w:val="upperLetter"/>
      <w:lvlText w:val="(%3)"/>
      <w:lvlJc w:val="left"/>
      <w:pPr>
        <w:tabs>
          <w:tab w:val="num" w:pos="3170"/>
        </w:tabs>
        <w:ind w:left="3170" w:hanging="72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70F4981"/>
    <w:multiLevelType w:val="hybridMultilevel"/>
    <w:tmpl w:val="41A6D9F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AFB4856"/>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3540248"/>
    <w:multiLevelType w:val="hybridMultilevel"/>
    <w:tmpl w:val="6778F9AC"/>
    <w:lvl w:ilvl="0" w:tplc="579C7162">
      <w:start w:val="1"/>
      <w:numFmt w:val="lowerRoman"/>
      <w:lvlText w:val="%1."/>
      <w:lvlJc w:val="right"/>
      <w:pPr>
        <w:ind w:left="1729"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99C113A"/>
    <w:multiLevelType w:val="hybridMultilevel"/>
    <w:tmpl w:val="AA94750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C106856"/>
    <w:multiLevelType w:val="hybridMultilevel"/>
    <w:tmpl w:val="E6EED0C8"/>
    <w:lvl w:ilvl="0" w:tplc="32D435E2">
      <w:start w:val="1"/>
      <w:numFmt w:val="decimal"/>
      <w:pStyle w:val="List1Alt6"/>
      <w:lvlText w:val="%1."/>
      <w:lvlJc w:val="left"/>
      <w:pPr>
        <w:tabs>
          <w:tab w:val="num" w:pos="1729"/>
        </w:tabs>
        <w:ind w:left="1729" w:hanging="72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15:restartNumberingAfterBreak="0">
    <w:nsid w:val="41A0584C"/>
    <w:multiLevelType w:val="multilevel"/>
    <w:tmpl w:val="7D92BE04"/>
    <w:lvl w:ilvl="0">
      <w:start w:val="1"/>
      <w:numFmt w:val="decimal"/>
      <w:lvlRestart w:val="0"/>
      <w:lvlText w:val="%1."/>
      <w:lvlJc w:val="left"/>
      <w:pPr>
        <w:tabs>
          <w:tab w:val="num" w:pos="0"/>
        </w:tabs>
        <w:ind w:left="1009" w:hanging="1009"/>
      </w:pPr>
      <w:rPr>
        <w:rFonts w:hint="default"/>
      </w:rPr>
    </w:lvl>
    <w:lvl w:ilvl="1">
      <w:start w:val="1"/>
      <w:numFmt w:val="decimal"/>
      <w:lvlText w:val="%1.%2"/>
      <w:lvlJc w:val="left"/>
      <w:pPr>
        <w:tabs>
          <w:tab w:val="num" w:pos="0"/>
        </w:tabs>
        <w:ind w:left="1009" w:hanging="1009"/>
      </w:pPr>
      <w:rPr>
        <w:rFonts w:hint="default"/>
      </w:rPr>
    </w:lvl>
    <w:lvl w:ilvl="2">
      <w:start w:val="1"/>
      <w:numFmt w:val="decimal"/>
      <w:lvlText w:val="%1.%2.%3"/>
      <w:lvlJc w:val="left"/>
      <w:pPr>
        <w:tabs>
          <w:tab w:val="num" w:pos="0"/>
        </w:tabs>
        <w:ind w:left="1009" w:hanging="1009"/>
      </w:pPr>
      <w:rPr>
        <w:rFonts w:hint="default"/>
        <w:b w:val="0"/>
        <w:i w:val="0"/>
        <w:u w:val="none"/>
      </w:rPr>
    </w:lvl>
    <w:lvl w:ilvl="3">
      <w:start w:val="1"/>
      <w:numFmt w:val="decimal"/>
      <w:lvlText w:val="%1.%2.%3.%4"/>
      <w:lvlJc w:val="left"/>
      <w:pPr>
        <w:tabs>
          <w:tab w:val="num" w:pos="0"/>
        </w:tabs>
        <w:ind w:left="1009" w:hanging="1009"/>
      </w:pPr>
      <w:rPr>
        <w:rFonts w:hint="default"/>
        <w:b w:val="0"/>
        <w:i w:val="0"/>
      </w:rPr>
    </w:lvl>
    <w:lvl w:ilvl="4">
      <w:start w:val="1"/>
      <w:numFmt w:val="decimal"/>
      <w:lvlText w:val="%1.%2.%3.%4.%5"/>
      <w:lvlJc w:val="left"/>
      <w:pPr>
        <w:tabs>
          <w:tab w:val="num" w:pos="0"/>
        </w:tabs>
        <w:ind w:left="1009" w:hanging="1009"/>
      </w:pPr>
      <w:rPr>
        <w:rFonts w:hint="default"/>
      </w:rPr>
    </w:lvl>
    <w:lvl w:ilvl="5">
      <w:start w:val="1"/>
      <w:numFmt w:val="decimal"/>
      <w:lvlText w:val="%1.%2.%3.%4.%5.%6"/>
      <w:lvlJc w:val="left"/>
      <w:pPr>
        <w:tabs>
          <w:tab w:val="num" w:pos="0"/>
        </w:tabs>
        <w:ind w:left="1151" w:hanging="1151"/>
      </w:pPr>
      <w:rPr>
        <w:rFonts w:hint="default"/>
      </w:rPr>
    </w:lvl>
    <w:lvl w:ilvl="6">
      <w:start w:val="1"/>
      <w:numFmt w:val="decimal"/>
      <w:lvlText w:val="%1.%2.%3.%4.%5.%6.%7"/>
      <w:lvlJc w:val="left"/>
      <w:pPr>
        <w:tabs>
          <w:tab w:val="num" w:pos="0"/>
        </w:tabs>
        <w:ind w:left="1298" w:hanging="1298"/>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2" w:hanging="1582"/>
      </w:pPr>
      <w:rPr>
        <w:rFonts w:hint="default"/>
      </w:rPr>
    </w:lvl>
  </w:abstractNum>
  <w:abstractNum w:abstractNumId="8" w15:restartNumberingAfterBreak="0">
    <w:nsid w:val="46B70E6E"/>
    <w:multiLevelType w:val="hybridMultilevel"/>
    <w:tmpl w:val="42D2E14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4A584DDF"/>
    <w:multiLevelType w:val="multilevel"/>
    <w:tmpl w:val="42B2259E"/>
    <w:lvl w:ilvl="0">
      <w:start w:val="1"/>
      <w:numFmt w:val="bullet"/>
      <w:lvlText w:val=""/>
      <w:lvlJc w:val="left"/>
      <w:pPr>
        <w:tabs>
          <w:tab w:val="num" w:pos="1729"/>
        </w:tabs>
        <w:ind w:left="1729" w:hanging="72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tabs>
          <w:tab w:val="num" w:pos="2449"/>
        </w:tabs>
        <w:ind w:left="2449" w:hanging="720"/>
      </w:pPr>
      <w:rPr>
        <w:rFonts w:hint="default"/>
      </w:rPr>
    </w:lvl>
    <w:lvl w:ilvl="2">
      <w:start w:val="1"/>
      <w:numFmt w:val="upperLetter"/>
      <w:lvlText w:val="(%3)"/>
      <w:lvlJc w:val="left"/>
      <w:pPr>
        <w:tabs>
          <w:tab w:val="num" w:pos="3170"/>
        </w:tabs>
        <w:ind w:left="3170" w:hanging="72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6AC00494"/>
    <w:multiLevelType w:val="hybridMultilevel"/>
    <w:tmpl w:val="9BE2A912"/>
    <w:lvl w:ilvl="0" w:tplc="08090001">
      <w:start w:val="1"/>
      <w:numFmt w:val="bullet"/>
      <w:lvlText w:val=""/>
      <w:lvlJc w:val="left"/>
      <w:pPr>
        <w:ind w:left="1729" w:hanging="360"/>
      </w:pPr>
      <w:rPr>
        <w:rFonts w:ascii="Symbol" w:hAnsi="Symbol" w:hint="default"/>
      </w:rPr>
    </w:lvl>
    <w:lvl w:ilvl="1" w:tplc="08090003" w:tentative="1">
      <w:start w:val="1"/>
      <w:numFmt w:val="bullet"/>
      <w:lvlText w:val="o"/>
      <w:lvlJc w:val="left"/>
      <w:pPr>
        <w:ind w:left="2449" w:hanging="360"/>
      </w:pPr>
      <w:rPr>
        <w:rFonts w:ascii="Courier New" w:hAnsi="Courier New" w:cs="Courier New" w:hint="default"/>
      </w:rPr>
    </w:lvl>
    <w:lvl w:ilvl="2" w:tplc="08090005" w:tentative="1">
      <w:start w:val="1"/>
      <w:numFmt w:val="bullet"/>
      <w:lvlText w:val=""/>
      <w:lvlJc w:val="left"/>
      <w:pPr>
        <w:ind w:left="3169" w:hanging="360"/>
      </w:pPr>
      <w:rPr>
        <w:rFonts w:ascii="Wingdings" w:hAnsi="Wingdings" w:hint="default"/>
      </w:rPr>
    </w:lvl>
    <w:lvl w:ilvl="3" w:tplc="08090001" w:tentative="1">
      <w:start w:val="1"/>
      <w:numFmt w:val="bullet"/>
      <w:lvlText w:val=""/>
      <w:lvlJc w:val="left"/>
      <w:pPr>
        <w:ind w:left="3889" w:hanging="360"/>
      </w:pPr>
      <w:rPr>
        <w:rFonts w:ascii="Symbol" w:hAnsi="Symbol" w:hint="default"/>
      </w:rPr>
    </w:lvl>
    <w:lvl w:ilvl="4" w:tplc="08090003" w:tentative="1">
      <w:start w:val="1"/>
      <w:numFmt w:val="bullet"/>
      <w:lvlText w:val="o"/>
      <w:lvlJc w:val="left"/>
      <w:pPr>
        <w:ind w:left="4609" w:hanging="360"/>
      </w:pPr>
      <w:rPr>
        <w:rFonts w:ascii="Courier New" w:hAnsi="Courier New" w:cs="Courier New" w:hint="default"/>
      </w:rPr>
    </w:lvl>
    <w:lvl w:ilvl="5" w:tplc="08090005" w:tentative="1">
      <w:start w:val="1"/>
      <w:numFmt w:val="bullet"/>
      <w:lvlText w:val=""/>
      <w:lvlJc w:val="left"/>
      <w:pPr>
        <w:ind w:left="5329" w:hanging="360"/>
      </w:pPr>
      <w:rPr>
        <w:rFonts w:ascii="Wingdings" w:hAnsi="Wingdings" w:hint="default"/>
      </w:rPr>
    </w:lvl>
    <w:lvl w:ilvl="6" w:tplc="08090001" w:tentative="1">
      <w:start w:val="1"/>
      <w:numFmt w:val="bullet"/>
      <w:lvlText w:val=""/>
      <w:lvlJc w:val="left"/>
      <w:pPr>
        <w:ind w:left="6049" w:hanging="360"/>
      </w:pPr>
      <w:rPr>
        <w:rFonts w:ascii="Symbol" w:hAnsi="Symbol" w:hint="default"/>
      </w:rPr>
    </w:lvl>
    <w:lvl w:ilvl="7" w:tplc="08090003" w:tentative="1">
      <w:start w:val="1"/>
      <w:numFmt w:val="bullet"/>
      <w:lvlText w:val="o"/>
      <w:lvlJc w:val="left"/>
      <w:pPr>
        <w:ind w:left="6769" w:hanging="360"/>
      </w:pPr>
      <w:rPr>
        <w:rFonts w:ascii="Courier New" w:hAnsi="Courier New" w:cs="Courier New" w:hint="default"/>
      </w:rPr>
    </w:lvl>
    <w:lvl w:ilvl="8" w:tplc="08090005" w:tentative="1">
      <w:start w:val="1"/>
      <w:numFmt w:val="bullet"/>
      <w:lvlText w:val=""/>
      <w:lvlJc w:val="left"/>
      <w:pPr>
        <w:ind w:left="7489" w:hanging="360"/>
      </w:pPr>
      <w:rPr>
        <w:rFonts w:ascii="Wingdings" w:hAnsi="Wingdings" w:hint="default"/>
      </w:rPr>
    </w:lvl>
  </w:abstractNum>
  <w:abstractNum w:abstractNumId="11" w15:restartNumberingAfterBreak="0">
    <w:nsid w:val="79910EFB"/>
    <w:multiLevelType w:val="multilevel"/>
    <w:tmpl w:val="22B49F3A"/>
    <w:name w:val="bilaga"/>
    <w:lvl w:ilvl="0">
      <w:start w:val="1"/>
      <w:numFmt w:val="decimal"/>
      <w:pStyle w:val="Schedule"/>
      <w:suff w:val="space"/>
      <w:lvlText w:val="Bilaga %1"/>
      <w:lvlJc w:val="left"/>
      <w:pPr>
        <w:ind w:left="0" w:firstLine="0"/>
      </w:pPr>
      <w:rPr>
        <w:rFonts w:hint="default"/>
      </w:rPr>
    </w:lvl>
    <w:lvl w:ilvl="1">
      <w:start w:val="1"/>
      <w:numFmt w:val="none"/>
      <w:pStyle w:val="ScheduleHeadingToC"/>
      <w:lvlText w:val=""/>
      <w:lvlJc w:val="left"/>
      <w:pPr>
        <w:tabs>
          <w:tab w:val="num" w:pos="0"/>
        </w:tabs>
        <w:ind w:left="0" w:firstLine="0"/>
      </w:pPr>
      <w:rPr>
        <w:rFonts w:hint="default"/>
      </w:rPr>
    </w:lvl>
    <w:lvl w:ilvl="2">
      <w:start w:val="1"/>
      <w:numFmt w:val="decimal"/>
      <w:pStyle w:val="ScheduleHeading1"/>
      <w:lvlText w:val="%3."/>
      <w:lvlJc w:val="left"/>
      <w:pPr>
        <w:tabs>
          <w:tab w:val="num" w:pos="1009"/>
        </w:tabs>
        <w:ind w:left="1009" w:hanging="1009"/>
      </w:pPr>
      <w:rPr>
        <w:rFonts w:hint="default"/>
      </w:rPr>
    </w:lvl>
    <w:lvl w:ilvl="3">
      <w:start w:val="3"/>
      <w:numFmt w:val="decimal"/>
      <w:pStyle w:val="ScheduleHeading2"/>
      <w:lvlText w:val="%3.%4"/>
      <w:lvlJc w:val="left"/>
      <w:pPr>
        <w:tabs>
          <w:tab w:val="num" w:pos="1009"/>
        </w:tabs>
        <w:ind w:left="1009" w:hanging="1009"/>
      </w:pPr>
      <w:rPr>
        <w:rFonts w:hint="default"/>
        <w:b w:val="0"/>
        <w:color w:val="auto"/>
      </w:rPr>
    </w:lvl>
    <w:lvl w:ilvl="4">
      <w:start w:val="1"/>
      <w:numFmt w:val="decimal"/>
      <w:pStyle w:val="ScheduleHeading3"/>
      <w:lvlText w:val="%3.%4.%5"/>
      <w:lvlJc w:val="left"/>
      <w:pPr>
        <w:tabs>
          <w:tab w:val="num" w:pos="1009"/>
        </w:tabs>
        <w:ind w:left="1009" w:hanging="1009"/>
      </w:pPr>
      <w:rPr>
        <w:rFonts w:hint="default"/>
      </w:rPr>
    </w:lvl>
    <w:lvl w:ilvl="5">
      <w:start w:val="1"/>
      <w:numFmt w:val="decimal"/>
      <w:pStyle w:val="ScheduleHeading4"/>
      <w:lvlText w:val="%3.%4.%5.%6"/>
      <w:lvlJc w:val="left"/>
      <w:pPr>
        <w:tabs>
          <w:tab w:val="num" w:pos="1009"/>
        </w:tabs>
        <w:ind w:left="1009" w:hanging="1009"/>
      </w:pPr>
      <w:rPr>
        <w:rFonts w:hint="default"/>
        <w:b w:val="0"/>
        <w:i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7D7C4110"/>
    <w:multiLevelType w:val="hybridMultilevel"/>
    <w:tmpl w:val="5B8201EA"/>
    <w:lvl w:ilvl="0" w:tplc="041D0003">
      <w:start w:val="1"/>
      <w:numFmt w:val="bullet"/>
      <w:lvlText w:val="o"/>
      <w:lvlJc w:val="left"/>
      <w:pPr>
        <w:ind w:left="1729" w:hanging="360"/>
      </w:pPr>
      <w:rPr>
        <w:rFonts w:ascii="Courier New" w:hAnsi="Courier New" w:cs="Courier New" w:hint="default"/>
      </w:rPr>
    </w:lvl>
    <w:lvl w:ilvl="1" w:tplc="041D0003" w:tentative="1">
      <w:start w:val="1"/>
      <w:numFmt w:val="bullet"/>
      <w:lvlText w:val="o"/>
      <w:lvlJc w:val="left"/>
      <w:pPr>
        <w:ind w:left="2449" w:hanging="360"/>
      </w:pPr>
      <w:rPr>
        <w:rFonts w:ascii="Courier New" w:hAnsi="Courier New" w:cs="Courier New" w:hint="default"/>
      </w:rPr>
    </w:lvl>
    <w:lvl w:ilvl="2" w:tplc="041D0005" w:tentative="1">
      <w:start w:val="1"/>
      <w:numFmt w:val="bullet"/>
      <w:lvlText w:val=""/>
      <w:lvlJc w:val="left"/>
      <w:pPr>
        <w:ind w:left="3169" w:hanging="360"/>
      </w:pPr>
      <w:rPr>
        <w:rFonts w:ascii="Wingdings" w:hAnsi="Wingdings" w:hint="default"/>
      </w:rPr>
    </w:lvl>
    <w:lvl w:ilvl="3" w:tplc="041D0001" w:tentative="1">
      <w:start w:val="1"/>
      <w:numFmt w:val="bullet"/>
      <w:lvlText w:val=""/>
      <w:lvlJc w:val="left"/>
      <w:pPr>
        <w:ind w:left="3889" w:hanging="360"/>
      </w:pPr>
      <w:rPr>
        <w:rFonts w:ascii="Symbol" w:hAnsi="Symbol" w:hint="default"/>
      </w:rPr>
    </w:lvl>
    <w:lvl w:ilvl="4" w:tplc="041D0003" w:tentative="1">
      <w:start w:val="1"/>
      <w:numFmt w:val="bullet"/>
      <w:lvlText w:val="o"/>
      <w:lvlJc w:val="left"/>
      <w:pPr>
        <w:ind w:left="4609" w:hanging="360"/>
      </w:pPr>
      <w:rPr>
        <w:rFonts w:ascii="Courier New" w:hAnsi="Courier New" w:cs="Courier New" w:hint="default"/>
      </w:rPr>
    </w:lvl>
    <w:lvl w:ilvl="5" w:tplc="041D0005" w:tentative="1">
      <w:start w:val="1"/>
      <w:numFmt w:val="bullet"/>
      <w:lvlText w:val=""/>
      <w:lvlJc w:val="left"/>
      <w:pPr>
        <w:ind w:left="5329" w:hanging="360"/>
      </w:pPr>
      <w:rPr>
        <w:rFonts w:ascii="Wingdings" w:hAnsi="Wingdings" w:hint="default"/>
      </w:rPr>
    </w:lvl>
    <w:lvl w:ilvl="6" w:tplc="041D0001" w:tentative="1">
      <w:start w:val="1"/>
      <w:numFmt w:val="bullet"/>
      <w:lvlText w:val=""/>
      <w:lvlJc w:val="left"/>
      <w:pPr>
        <w:ind w:left="6049" w:hanging="360"/>
      </w:pPr>
      <w:rPr>
        <w:rFonts w:ascii="Symbol" w:hAnsi="Symbol" w:hint="default"/>
      </w:rPr>
    </w:lvl>
    <w:lvl w:ilvl="7" w:tplc="041D0003" w:tentative="1">
      <w:start w:val="1"/>
      <w:numFmt w:val="bullet"/>
      <w:lvlText w:val="o"/>
      <w:lvlJc w:val="left"/>
      <w:pPr>
        <w:ind w:left="6769" w:hanging="360"/>
      </w:pPr>
      <w:rPr>
        <w:rFonts w:ascii="Courier New" w:hAnsi="Courier New" w:cs="Courier New" w:hint="default"/>
      </w:rPr>
    </w:lvl>
    <w:lvl w:ilvl="8" w:tplc="041D0005" w:tentative="1">
      <w:start w:val="1"/>
      <w:numFmt w:val="bullet"/>
      <w:lvlText w:val=""/>
      <w:lvlJc w:val="left"/>
      <w:pPr>
        <w:ind w:left="7489" w:hanging="360"/>
      </w:pPr>
      <w:rPr>
        <w:rFonts w:ascii="Wingdings" w:hAnsi="Wingdings" w:hint="default"/>
      </w:rPr>
    </w:lvl>
  </w:abstractNum>
  <w:num w:numId="1">
    <w:abstractNumId w:val="5"/>
  </w:num>
  <w:num w:numId="2">
    <w:abstractNumId w:val="2"/>
  </w:num>
  <w:num w:numId="3">
    <w:abstractNumId w:val="8"/>
  </w:num>
  <w:num w:numId="4">
    <w:abstractNumId w:val="7"/>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10"/>
  </w:num>
  <w:num w:numId="10">
    <w:abstractNumId w:val="6"/>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4"/>
    </w:lvlOverride>
    <w:lvlOverride w:ilvl="3">
      <w:startOverride w:val="1"/>
    </w:lvlOverride>
  </w:num>
  <w:num w:numId="17">
    <w:abstractNumId w:val="12"/>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1"/>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1A4"/>
    <w:rsid w:val="000000A0"/>
    <w:rsid w:val="0000198A"/>
    <w:rsid w:val="00001E0F"/>
    <w:rsid w:val="00004157"/>
    <w:rsid w:val="00007441"/>
    <w:rsid w:val="00010CCF"/>
    <w:rsid w:val="000120ED"/>
    <w:rsid w:val="00021057"/>
    <w:rsid w:val="0002203D"/>
    <w:rsid w:val="0003500D"/>
    <w:rsid w:val="00036FEC"/>
    <w:rsid w:val="00040CE6"/>
    <w:rsid w:val="00045177"/>
    <w:rsid w:val="00052535"/>
    <w:rsid w:val="00054DB1"/>
    <w:rsid w:val="0005673C"/>
    <w:rsid w:val="00065B28"/>
    <w:rsid w:val="00067D72"/>
    <w:rsid w:val="00073C8D"/>
    <w:rsid w:val="00076497"/>
    <w:rsid w:val="000802A1"/>
    <w:rsid w:val="000807A7"/>
    <w:rsid w:val="000932DC"/>
    <w:rsid w:val="00094976"/>
    <w:rsid w:val="000A2140"/>
    <w:rsid w:val="000A5DA5"/>
    <w:rsid w:val="000B0219"/>
    <w:rsid w:val="000B2E7D"/>
    <w:rsid w:val="000B382C"/>
    <w:rsid w:val="000B3884"/>
    <w:rsid w:val="000B5AA1"/>
    <w:rsid w:val="000B7CA3"/>
    <w:rsid w:val="000C18C5"/>
    <w:rsid w:val="000C465C"/>
    <w:rsid w:val="000D07DA"/>
    <w:rsid w:val="000D4C64"/>
    <w:rsid w:val="000D5D72"/>
    <w:rsid w:val="000D5F93"/>
    <w:rsid w:val="000E02EC"/>
    <w:rsid w:val="000E1B89"/>
    <w:rsid w:val="000E4A46"/>
    <w:rsid w:val="000F2009"/>
    <w:rsid w:val="000F2D89"/>
    <w:rsid w:val="000F3935"/>
    <w:rsid w:val="000F6322"/>
    <w:rsid w:val="001012E2"/>
    <w:rsid w:val="001029D9"/>
    <w:rsid w:val="0010556D"/>
    <w:rsid w:val="0011088F"/>
    <w:rsid w:val="001130D9"/>
    <w:rsid w:val="0012746D"/>
    <w:rsid w:val="001317C8"/>
    <w:rsid w:val="00132C3A"/>
    <w:rsid w:val="001337A1"/>
    <w:rsid w:val="001406F8"/>
    <w:rsid w:val="0014222E"/>
    <w:rsid w:val="00151645"/>
    <w:rsid w:val="00153C11"/>
    <w:rsid w:val="00153F7B"/>
    <w:rsid w:val="0015455F"/>
    <w:rsid w:val="001572A3"/>
    <w:rsid w:val="00162AD8"/>
    <w:rsid w:val="00162E39"/>
    <w:rsid w:val="00162E78"/>
    <w:rsid w:val="00172965"/>
    <w:rsid w:val="00174F7F"/>
    <w:rsid w:val="00176F66"/>
    <w:rsid w:val="001834E3"/>
    <w:rsid w:val="001844AB"/>
    <w:rsid w:val="001861FC"/>
    <w:rsid w:val="0019137A"/>
    <w:rsid w:val="00193E94"/>
    <w:rsid w:val="00197296"/>
    <w:rsid w:val="001A4EA1"/>
    <w:rsid w:val="001A5603"/>
    <w:rsid w:val="001B2482"/>
    <w:rsid w:val="001B6434"/>
    <w:rsid w:val="001B6AEF"/>
    <w:rsid w:val="001B7DA0"/>
    <w:rsid w:val="001C156F"/>
    <w:rsid w:val="001C20DA"/>
    <w:rsid w:val="001C2A92"/>
    <w:rsid w:val="001D4B97"/>
    <w:rsid w:val="001D553C"/>
    <w:rsid w:val="001E08B6"/>
    <w:rsid w:val="001E2911"/>
    <w:rsid w:val="001E5270"/>
    <w:rsid w:val="001E7A09"/>
    <w:rsid w:val="001F1778"/>
    <w:rsid w:val="001F2AD0"/>
    <w:rsid w:val="001F2B53"/>
    <w:rsid w:val="001F5E09"/>
    <w:rsid w:val="00200444"/>
    <w:rsid w:val="00206341"/>
    <w:rsid w:val="00211DC6"/>
    <w:rsid w:val="002153D5"/>
    <w:rsid w:val="002242A1"/>
    <w:rsid w:val="002255A9"/>
    <w:rsid w:val="0022690E"/>
    <w:rsid w:val="00227BAE"/>
    <w:rsid w:val="002351C5"/>
    <w:rsid w:val="0024004E"/>
    <w:rsid w:val="002504E4"/>
    <w:rsid w:val="00262DE6"/>
    <w:rsid w:val="00266101"/>
    <w:rsid w:val="0027554F"/>
    <w:rsid w:val="002853CC"/>
    <w:rsid w:val="00287272"/>
    <w:rsid w:val="00287F7C"/>
    <w:rsid w:val="00291F02"/>
    <w:rsid w:val="002928FF"/>
    <w:rsid w:val="00293C9A"/>
    <w:rsid w:val="00294BB7"/>
    <w:rsid w:val="002961C9"/>
    <w:rsid w:val="002A249B"/>
    <w:rsid w:val="002A25FE"/>
    <w:rsid w:val="002A3E64"/>
    <w:rsid w:val="002A4121"/>
    <w:rsid w:val="002A7399"/>
    <w:rsid w:val="002B238D"/>
    <w:rsid w:val="002B374C"/>
    <w:rsid w:val="002B3880"/>
    <w:rsid w:val="002B519A"/>
    <w:rsid w:val="002B5B6F"/>
    <w:rsid w:val="002B5CF9"/>
    <w:rsid w:val="002C0ECF"/>
    <w:rsid w:val="002C28C0"/>
    <w:rsid w:val="002C334C"/>
    <w:rsid w:val="002C768E"/>
    <w:rsid w:val="002F1B2D"/>
    <w:rsid w:val="002F1D9E"/>
    <w:rsid w:val="00304347"/>
    <w:rsid w:val="00314C2D"/>
    <w:rsid w:val="003155DB"/>
    <w:rsid w:val="00315C1E"/>
    <w:rsid w:val="003161A4"/>
    <w:rsid w:val="00317710"/>
    <w:rsid w:val="00324FF6"/>
    <w:rsid w:val="00330DE3"/>
    <w:rsid w:val="003311D3"/>
    <w:rsid w:val="003327B3"/>
    <w:rsid w:val="00333569"/>
    <w:rsid w:val="00341471"/>
    <w:rsid w:val="00342759"/>
    <w:rsid w:val="003469C3"/>
    <w:rsid w:val="00353A4C"/>
    <w:rsid w:val="003540BA"/>
    <w:rsid w:val="0035755A"/>
    <w:rsid w:val="00357A9E"/>
    <w:rsid w:val="003658E5"/>
    <w:rsid w:val="003702B2"/>
    <w:rsid w:val="00372760"/>
    <w:rsid w:val="00374521"/>
    <w:rsid w:val="00376FD1"/>
    <w:rsid w:val="0037760E"/>
    <w:rsid w:val="00386044"/>
    <w:rsid w:val="00386360"/>
    <w:rsid w:val="0038682D"/>
    <w:rsid w:val="00391505"/>
    <w:rsid w:val="00391895"/>
    <w:rsid w:val="0039590F"/>
    <w:rsid w:val="003A0222"/>
    <w:rsid w:val="003B0671"/>
    <w:rsid w:val="003B1FB4"/>
    <w:rsid w:val="003B4E6C"/>
    <w:rsid w:val="003C1B2E"/>
    <w:rsid w:val="003C3CB3"/>
    <w:rsid w:val="003C53FE"/>
    <w:rsid w:val="003D31BE"/>
    <w:rsid w:val="003E02E2"/>
    <w:rsid w:val="004104C3"/>
    <w:rsid w:val="004113FC"/>
    <w:rsid w:val="00412FAD"/>
    <w:rsid w:val="00422D78"/>
    <w:rsid w:val="00430613"/>
    <w:rsid w:val="00431EE1"/>
    <w:rsid w:val="0043299E"/>
    <w:rsid w:val="00433DDC"/>
    <w:rsid w:val="00434A11"/>
    <w:rsid w:val="00436591"/>
    <w:rsid w:val="00455A9F"/>
    <w:rsid w:val="0047476F"/>
    <w:rsid w:val="0049360C"/>
    <w:rsid w:val="004B5B42"/>
    <w:rsid w:val="004C28FB"/>
    <w:rsid w:val="004C629A"/>
    <w:rsid w:val="004D0950"/>
    <w:rsid w:val="004D4C1D"/>
    <w:rsid w:val="004D7D75"/>
    <w:rsid w:val="004F5A58"/>
    <w:rsid w:val="004F72FB"/>
    <w:rsid w:val="00504F1F"/>
    <w:rsid w:val="0050661A"/>
    <w:rsid w:val="00511A54"/>
    <w:rsid w:val="005246B7"/>
    <w:rsid w:val="00532CD2"/>
    <w:rsid w:val="00533366"/>
    <w:rsid w:val="00536195"/>
    <w:rsid w:val="00545A5C"/>
    <w:rsid w:val="005500C0"/>
    <w:rsid w:val="00556B64"/>
    <w:rsid w:val="00564C8E"/>
    <w:rsid w:val="00572A67"/>
    <w:rsid w:val="005741E7"/>
    <w:rsid w:val="00577347"/>
    <w:rsid w:val="00577530"/>
    <w:rsid w:val="00577A92"/>
    <w:rsid w:val="00583651"/>
    <w:rsid w:val="0058783D"/>
    <w:rsid w:val="00591A63"/>
    <w:rsid w:val="005922D1"/>
    <w:rsid w:val="005951BC"/>
    <w:rsid w:val="005A4283"/>
    <w:rsid w:val="005B39CC"/>
    <w:rsid w:val="005B5194"/>
    <w:rsid w:val="005B7BFA"/>
    <w:rsid w:val="005C35E4"/>
    <w:rsid w:val="005C53D6"/>
    <w:rsid w:val="005C609B"/>
    <w:rsid w:val="005C75A5"/>
    <w:rsid w:val="005C7D65"/>
    <w:rsid w:val="005D26A0"/>
    <w:rsid w:val="005D3C0C"/>
    <w:rsid w:val="005D3E52"/>
    <w:rsid w:val="005D5FAF"/>
    <w:rsid w:val="005D64D9"/>
    <w:rsid w:val="005D7323"/>
    <w:rsid w:val="005E06FF"/>
    <w:rsid w:val="005F2727"/>
    <w:rsid w:val="005F6F80"/>
    <w:rsid w:val="006066F9"/>
    <w:rsid w:val="006151D3"/>
    <w:rsid w:val="00615A01"/>
    <w:rsid w:val="00617461"/>
    <w:rsid w:val="00620177"/>
    <w:rsid w:val="00621DDD"/>
    <w:rsid w:val="006322FF"/>
    <w:rsid w:val="00634C02"/>
    <w:rsid w:val="00636E09"/>
    <w:rsid w:val="00640B69"/>
    <w:rsid w:val="00641BD7"/>
    <w:rsid w:val="00643064"/>
    <w:rsid w:val="00644A09"/>
    <w:rsid w:val="00654BB3"/>
    <w:rsid w:val="0065688E"/>
    <w:rsid w:val="00662937"/>
    <w:rsid w:val="00667658"/>
    <w:rsid w:val="0066797F"/>
    <w:rsid w:val="00671972"/>
    <w:rsid w:val="006728D0"/>
    <w:rsid w:val="00674125"/>
    <w:rsid w:val="0067744C"/>
    <w:rsid w:val="00677A06"/>
    <w:rsid w:val="00682977"/>
    <w:rsid w:val="0068463A"/>
    <w:rsid w:val="00685863"/>
    <w:rsid w:val="006A3287"/>
    <w:rsid w:val="006A7E50"/>
    <w:rsid w:val="006B3F57"/>
    <w:rsid w:val="006B59D2"/>
    <w:rsid w:val="006B6288"/>
    <w:rsid w:val="006B654E"/>
    <w:rsid w:val="006B690F"/>
    <w:rsid w:val="006B69DB"/>
    <w:rsid w:val="006B7CAA"/>
    <w:rsid w:val="006C6B4E"/>
    <w:rsid w:val="006C7B2E"/>
    <w:rsid w:val="006D1E9A"/>
    <w:rsid w:val="006E077B"/>
    <w:rsid w:val="006E1BDA"/>
    <w:rsid w:val="006E202A"/>
    <w:rsid w:val="006E2386"/>
    <w:rsid w:val="006E3582"/>
    <w:rsid w:val="006E68DA"/>
    <w:rsid w:val="006F1507"/>
    <w:rsid w:val="006F1AA3"/>
    <w:rsid w:val="00701C59"/>
    <w:rsid w:val="007021C2"/>
    <w:rsid w:val="00704E12"/>
    <w:rsid w:val="00707523"/>
    <w:rsid w:val="0071107B"/>
    <w:rsid w:val="0071253C"/>
    <w:rsid w:val="00715229"/>
    <w:rsid w:val="0072003B"/>
    <w:rsid w:val="00721F32"/>
    <w:rsid w:val="0072256B"/>
    <w:rsid w:val="007314F9"/>
    <w:rsid w:val="00733B19"/>
    <w:rsid w:val="00734806"/>
    <w:rsid w:val="0074780F"/>
    <w:rsid w:val="007519E3"/>
    <w:rsid w:val="00755107"/>
    <w:rsid w:val="0075776B"/>
    <w:rsid w:val="00760DD1"/>
    <w:rsid w:val="00761166"/>
    <w:rsid w:val="00763A3B"/>
    <w:rsid w:val="00770DC0"/>
    <w:rsid w:val="00776007"/>
    <w:rsid w:val="007777BE"/>
    <w:rsid w:val="0078206C"/>
    <w:rsid w:val="007840A2"/>
    <w:rsid w:val="00785D95"/>
    <w:rsid w:val="00787774"/>
    <w:rsid w:val="00787DAF"/>
    <w:rsid w:val="00790644"/>
    <w:rsid w:val="00790AB4"/>
    <w:rsid w:val="00793DAD"/>
    <w:rsid w:val="007A3015"/>
    <w:rsid w:val="007A36FD"/>
    <w:rsid w:val="007A716B"/>
    <w:rsid w:val="007A7713"/>
    <w:rsid w:val="007B08F4"/>
    <w:rsid w:val="007C033A"/>
    <w:rsid w:val="007C4AAC"/>
    <w:rsid w:val="007C7EA8"/>
    <w:rsid w:val="007E462F"/>
    <w:rsid w:val="007E49B9"/>
    <w:rsid w:val="007E6431"/>
    <w:rsid w:val="007E6567"/>
    <w:rsid w:val="007F09DF"/>
    <w:rsid w:val="007F1795"/>
    <w:rsid w:val="007F1EFE"/>
    <w:rsid w:val="0080396D"/>
    <w:rsid w:val="00805647"/>
    <w:rsid w:val="0081033D"/>
    <w:rsid w:val="00811E4E"/>
    <w:rsid w:val="0081375C"/>
    <w:rsid w:val="00816FE8"/>
    <w:rsid w:val="00820550"/>
    <w:rsid w:val="00821CF4"/>
    <w:rsid w:val="00823656"/>
    <w:rsid w:val="00841869"/>
    <w:rsid w:val="008455E0"/>
    <w:rsid w:val="00852224"/>
    <w:rsid w:val="008525D4"/>
    <w:rsid w:val="0085425A"/>
    <w:rsid w:val="00855BB4"/>
    <w:rsid w:val="00857017"/>
    <w:rsid w:val="008570D4"/>
    <w:rsid w:val="00867BBB"/>
    <w:rsid w:val="00867DB9"/>
    <w:rsid w:val="008738CB"/>
    <w:rsid w:val="00883743"/>
    <w:rsid w:val="008909C7"/>
    <w:rsid w:val="00891900"/>
    <w:rsid w:val="008933AD"/>
    <w:rsid w:val="008941CB"/>
    <w:rsid w:val="00895D3D"/>
    <w:rsid w:val="00896AB8"/>
    <w:rsid w:val="008B1D26"/>
    <w:rsid w:val="008B65B0"/>
    <w:rsid w:val="008C1B9D"/>
    <w:rsid w:val="008C2BC1"/>
    <w:rsid w:val="008C3098"/>
    <w:rsid w:val="008C3AD4"/>
    <w:rsid w:val="008C6C3E"/>
    <w:rsid w:val="008D17E7"/>
    <w:rsid w:val="008E7CA6"/>
    <w:rsid w:val="008F1EBE"/>
    <w:rsid w:val="008F4AEF"/>
    <w:rsid w:val="009021D0"/>
    <w:rsid w:val="009063F3"/>
    <w:rsid w:val="009072A2"/>
    <w:rsid w:val="0091547A"/>
    <w:rsid w:val="0091641C"/>
    <w:rsid w:val="00916B15"/>
    <w:rsid w:val="00923B98"/>
    <w:rsid w:val="00927811"/>
    <w:rsid w:val="00930F99"/>
    <w:rsid w:val="00935508"/>
    <w:rsid w:val="009411F2"/>
    <w:rsid w:val="00945278"/>
    <w:rsid w:val="00947538"/>
    <w:rsid w:val="00966FFD"/>
    <w:rsid w:val="00974B54"/>
    <w:rsid w:val="009753DF"/>
    <w:rsid w:val="00975F21"/>
    <w:rsid w:val="009764CC"/>
    <w:rsid w:val="009803CD"/>
    <w:rsid w:val="00987DA0"/>
    <w:rsid w:val="00991D88"/>
    <w:rsid w:val="00992D20"/>
    <w:rsid w:val="00995162"/>
    <w:rsid w:val="0099583E"/>
    <w:rsid w:val="00997C68"/>
    <w:rsid w:val="009A2471"/>
    <w:rsid w:val="009A3A51"/>
    <w:rsid w:val="009A3E31"/>
    <w:rsid w:val="009A7994"/>
    <w:rsid w:val="009B0733"/>
    <w:rsid w:val="009B3525"/>
    <w:rsid w:val="009C20BA"/>
    <w:rsid w:val="009C2490"/>
    <w:rsid w:val="009C741F"/>
    <w:rsid w:val="009D0722"/>
    <w:rsid w:val="009D22F9"/>
    <w:rsid w:val="009D646C"/>
    <w:rsid w:val="009D6D13"/>
    <w:rsid w:val="009E1AAF"/>
    <w:rsid w:val="009E282B"/>
    <w:rsid w:val="009F0A4D"/>
    <w:rsid w:val="009F1AA8"/>
    <w:rsid w:val="009F7818"/>
    <w:rsid w:val="00A00620"/>
    <w:rsid w:val="00A04BEE"/>
    <w:rsid w:val="00A071DC"/>
    <w:rsid w:val="00A10ACA"/>
    <w:rsid w:val="00A11B9E"/>
    <w:rsid w:val="00A133A1"/>
    <w:rsid w:val="00A16A41"/>
    <w:rsid w:val="00A233F0"/>
    <w:rsid w:val="00A273E4"/>
    <w:rsid w:val="00A4193B"/>
    <w:rsid w:val="00A4265C"/>
    <w:rsid w:val="00A463F5"/>
    <w:rsid w:val="00A4658E"/>
    <w:rsid w:val="00A47F16"/>
    <w:rsid w:val="00A53AF6"/>
    <w:rsid w:val="00A5555D"/>
    <w:rsid w:val="00A56578"/>
    <w:rsid w:val="00A61194"/>
    <w:rsid w:val="00A63B71"/>
    <w:rsid w:val="00A752A1"/>
    <w:rsid w:val="00A955F7"/>
    <w:rsid w:val="00A97F55"/>
    <w:rsid w:val="00AA36DA"/>
    <w:rsid w:val="00AA4922"/>
    <w:rsid w:val="00AA6B82"/>
    <w:rsid w:val="00AB0689"/>
    <w:rsid w:val="00AB2034"/>
    <w:rsid w:val="00AB2476"/>
    <w:rsid w:val="00AB41DB"/>
    <w:rsid w:val="00AC1B67"/>
    <w:rsid w:val="00AC3E4C"/>
    <w:rsid w:val="00AC3FA9"/>
    <w:rsid w:val="00AD1A24"/>
    <w:rsid w:val="00AD319C"/>
    <w:rsid w:val="00AE052E"/>
    <w:rsid w:val="00AE3129"/>
    <w:rsid w:val="00AE3FE5"/>
    <w:rsid w:val="00B02924"/>
    <w:rsid w:val="00B0576D"/>
    <w:rsid w:val="00B061DC"/>
    <w:rsid w:val="00B15192"/>
    <w:rsid w:val="00B21721"/>
    <w:rsid w:val="00B23699"/>
    <w:rsid w:val="00B2798E"/>
    <w:rsid w:val="00B43D08"/>
    <w:rsid w:val="00B46C6C"/>
    <w:rsid w:val="00B51318"/>
    <w:rsid w:val="00B52050"/>
    <w:rsid w:val="00B55DA1"/>
    <w:rsid w:val="00B56BFF"/>
    <w:rsid w:val="00B6026C"/>
    <w:rsid w:val="00B63B3C"/>
    <w:rsid w:val="00B64A8D"/>
    <w:rsid w:val="00B6501B"/>
    <w:rsid w:val="00B81A34"/>
    <w:rsid w:val="00B864B6"/>
    <w:rsid w:val="00B91714"/>
    <w:rsid w:val="00B96A4C"/>
    <w:rsid w:val="00BB0FB3"/>
    <w:rsid w:val="00BB638B"/>
    <w:rsid w:val="00BB7855"/>
    <w:rsid w:val="00BC1288"/>
    <w:rsid w:val="00BC1351"/>
    <w:rsid w:val="00BD08A4"/>
    <w:rsid w:val="00BD1FAE"/>
    <w:rsid w:val="00BD28CF"/>
    <w:rsid w:val="00BD3523"/>
    <w:rsid w:val="00BD6BAF"/>
    <w:rsid w:val="00BD7987"/>
    <w:rsid w:val="00BE26E0"/>
    <w:rsid w:val="00BF141B"/>
    <w:rsid w:val="00BF171D"/>
    <w:rsid w:val="00BF503D"/>
    <w:rsid w:val="00C007A1"/>
    <w:rsid w:val="00C06859"/>
    <w:rsid w:val="00C06D89"/>
    <w:rsid w:val="00C11129"/>
    <w:rsid w:val="00C1152B"/>
    <w:rsid w:val="00C12F77"/>
    <w:rsid w:val="00C15E0C"/>
    <w:rsid w:val="00C16ED2"/>
    <w:rsid w:val="00C310A2"/>
    <w:rsid w:val="00C421C2"/>
    <w:rsid w:val="00C51F74"/>
    <w:rsid w:val="00C53427"/>
    <w:rsid w:val="00C62773"/>
    <w:rsid w:val="00C63AE6"/>
    <w:rsid w:val="00C66DC2"/>
    <w:rsid w:val="00C67171"/>
    <w:rsid w:val="00C74E66"/>
    <w:rsid w:val="00C77929"/>
    <w:rsid w:val="00C80853"/>
    <w:rsid w:val="00C83F27"/>
    <w:rsid w:val="00C91200"/>
    <w:rsid w:val="00C92D84"/>
    <w:rsid w:val="00C95226"/>
    <w:rsid w:val="00CA5596"/>
    <w:rsid w:val="00CB2308"/>
    <w:rsid w:val="00CB5195"/>
    <w:rsid w:val="00CC6578"/>
    <w:rsid w:val="00CD3418"/>
    <w:rsid w:val="00CD4559"/>
    <w:rsid w:val="00CD6A59"/>
    <w:rsid w:val="00CD6DA8"/>
    <w:rsid w:val="00CE1A25"/>
    <w:rsid w:val="00CE3700"/>
    <w:rsid w:val="00CE67B9"/>
    <w:rsid w:val="00CF2698"/>
    <w:rsid w:val="00CF3706"/>
    <w:rsid w:val="00D02D61"/>
    <w:rsid w:val="00D03AA1"/>
    <w:rsid w:val="00D052CD"/>
    <w:rsid w:val="00D159D1"/>
    <w:rsid w:val="00D2041C"/>
    <w:rsid w:val="00D212A3"/>
    <w:rsid w:val="00D24D27"/>
    <w:rsid w:val="00D27375"/>
    <w:rsid w:val="00D37215"/>
    <w:rsid w:val="00D50B65"/>
    <w:rsid w:val="00D53F17"/>
    <w:rsid w:val="00D55BF8"/>
    <w:rsid w:val="00D74FCD"/>
    <w:rsid w:val="00D77E53"/>
    <w:rsid w:val="00D8140D"/>
    <w:rsid w:val="00D835C2"/>
    <w:rsid w:val="00D83EFD"/>
    <w:rsid w:val="00D85507"/>
    <w:rsid w:val="00D85CFD"/>
    <w:rsid w:val="00D87102"/>
    <w:rsid w:val="00D87504"/>
    <w:rsid w:val="00DA35D6"/>
    <w:rsid w:val="00DA4AD3"/>
    <w:rsid w:val="00DA5351"/>
    <w:rsid w:val="00DB2D02"/>
    <w:rsid w:val="00DB4034"/>
    <w:rsid w:val="00DB49B8"/>
    <w:rsid w:val="00DB72B7"/>
    <w:rsid w:val="00DD4911"/>
    <w:rsid w:val="00DE096C"/>
    <w:rsid w:val="00DE680D"/>
    <w:rsid w:val="00DF19C0"/>
    <w:rsid w:val="00DF233E"/>
    <w:rsid w:val="00DF708B"/>
    <w:rsid w:val="00DF7E7B"/>
    <w:rsid w:val="00E05FAA"/>
    <w:rsid w:val="00E06DD1"/>
    <w:rsid w:val="00E12B17"/>
    <w:rsid w:val="00E133FE"/>
    <w:rsid w:val="00E17404"/>
    <w:rsid w:val="00E208FE"/>
    <w:rsid w:val="00E24421"/>
    <w:rsid w:val="00E252A6"/>
    <w:rsid w:val="00E30DE0"/>
    <w:rsid w:val="00E3797D"/>
    <w:rsid w:val="00E42197"/>
    <w:rsid w:val="00E42856"/>
    <w:rsid w:val="00E46587"/>
    <w:rsid w:val="00E53674"/>
    <w:rsid w:val="00E555AA"/>
    <w:rsid w:val="00E56DAF"/>
    <w:rsid w:val="00E56DF2"/>
    <w:rsid w:val="00E6130A"/>
    <w:rsid w:val="00E638D2"/>
    <w:rsid w:val="00E65F15"/>
    <w:rsid w:val="00E66106"/>
    <w:rsid w:val="00E73771"/>
    <w:rsid w:val="00E75A6F"/>
    <w:rsid w:val="00E773D2"/>
    <w:rsid w:val="00E85DC3"/>
    <w:rsid w:val="00E92FE5"/>
    <w:rsid w:val="00E95695"/>
    <w:rsid w:val="00E9601A"/>
    <w:rsid w:val="00E96656"/>
    <w:rsid w:val="00E9786D"/>
    <w:rsid w:val="00EA0372"/>
    <w:rsid w:val="00EA0E8B"/>
    <w:rsid w:val="00EA317C"/>
    <w:rsid w:val="00EA5017"/>
    <w:rsid w:val="00EA60FF"/>
    <w:rsid w:val="00EA7FE2"/>
    <w:rsid w:val="00EC229E"/>
    <w:rsid w:val="00EC23CB"/>
    <w:rsid w:val="00EE6E72"/>
    <w:rsid w:val="00EE7748"/>
    <w:rsid w:val="00EF14BF"/>
    <w:rsid w:val="00EF19FC"/>
    <w:rsid w:val="00EF46B6"/>
    <w:rsid w:val="00EF4729"/>
    <w:rsid w:val="00EF635E"/>
    <w:rsid w:val="00EF68A4"/>
    <w:rsid w:val="00EF69CA"/>
    <w:rsid w:val="00EF7591"/>
    <w:rsid w:val="00F001A5"/>
    <w:rsid w:val="00F00B13"/>
    <w:rsid w:val="00F016B1"/>
    <w:rsid w:val="00F02073"/>
    <w:rsid w:val="00F17045"/>
    <w:rsid w:val="00F176AB"/>
    <w:rsid w:val="00F26981"/>
    <w:rsid w:val="00F27B34"/>
    <w:rsid w:val="00F40FA5"/>
    <w:rsid w:val="00F45250"/>
    <w:rsid w:val="00F45389"/>
    <w:rsid w:val="00F544C6"/>
    <w:rsid w:val="00F5705A"/>
    <w:rsid w:val="00F605AB"/>
    <w:rsid w:val="00F62BD2"/>
    <w:rsid w:val="00F642BC"/>
    <w:rsid w:val="00F64DAA"/>
    <w:rsid w:val="00F6643C"/>
    <w:rsid w:val="00F760E3"/>
    <w:rsid w:val="00F769F4"/>
    <w:rsid w:val="00F803E8"/>
    <w:rsid w:val="00F80F54"/>
    <w:rsid w:val="00F8422D"/>
    <w:rsid w:val="00F8494F"/>
    <w:rsid w:val="00F84EA0"/>
    <w:rsid w:val="00F87442"/>
    <w:rsid w:val="00F90DAC"/>
    <w:rsid w:val="00FA49C0"/>
    <w:rsid w:val="00FA6ECB"/>
    <w:rsid w:val="00FB2688"/>
    <w:rsid w:val="00FB37DB"/>
    <w:rsid w:val="00FB6344"/>
    <w:rsid w:val="00FC6497"/>
    <w:rsid w:val="00FD0275"/>
    <w:rsid w:val="00FE045A"/>
    <w:rsid w:val="00FE1CF8"/>
    <w:rsid w:val="00FE2782"/>
    <w:rsid w:val="00FF141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82897"/>
  <w15:docId w15:val="{33C093BB-C2E5-4B3D-86F8-AFE89EB6A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88E"/>
    <w:rPr>
      <w:sz w:val="22"/>
      <w:szCs w:val="22"/>
      <w:lang w:eastAsia="en-US"/>
    </w:rPr>
  </w:style>
  <w:style w:type="paragraph" w:styleId="Overskrift1">
    <w:name w:val="heading 1"/>
    <w:aliases w:val="Heading 1 Alt+1"/>
    <w:basedOn w:val="Normal"/>
    <w:next w:val="Normal"/>
    <w:link w:val="Overskrift1Tegn"/>
    <w:qFormat/>
    <w:rsid w:val="005741E7"/>
    <w:pPr>
      <w:keepNext/>
      <w:spacing w:before="240" w:after="60"/>
      <w:outlineLvl w:val="0"/>
    </w:pPr>
    <w:rPr>
      <w:rFonts w:asciiTheme="majorHAnsi" w:eastAsiaTheme="majorEastAsia" w:hAnsiTheme="majorHAnsi" w:cstheme="majorBidi"/>
      <w:b/>
      <w:bCs/>
      <w:kern w:val="32"/>
      <w:sz w:val="32"/>
      <w:szCs w:val="32"/>
    </w:rPr>
  </w:style>
  <w:style w:type="paragraph" w:styleId="Overskrift2">
    <w:name w:val="heading 2"/>
    <w:aliases w:val="Heading 2 Alt+2"/>
    <w:basedOn w:val="Overskrift1"/>
    <w:next w:val="Normal"/>
    <w:link w:val="Overskrift2Tegn"/>
    <w:qFormat/>
    <w:rsid w:val="008933AD"/>
    <w:pPr>
      <w:tabs>
        <w:tab w:val="num" w:pos="0"/>
      </w:tabs>
      <w:spacing w:before="0" w:after="240"/>
      <w:ind w:left="1009" w:hanging="1009"/>
      <w:outlineLvl w:val="1"/>
    </w:pPr>
    <w:rPr>
      <w:rFonts w:ascii="Times New Roman" w:eastAsia="Times New Roman" w:hAnsi="Times New Roman" w:cs="Arial"/>
      <w:bCs w:val="0"/>
      <w:iCs/>
      <w:sz w:val="22"/>
      <w:szCs w:val="22"/>
      <w:lang w:val="en-GB" w:eastAsia="sv-SE"/>
    </w:rPr>
  </w:style>
  <w:style w:type="paragraph" w:styleId="Overskrift3">
    <w:name w:val="heading 3"/>
    <w:aliases w:val="Heading 3 Alt+3"/>
    <w:basedOn w:val="Overskrift2"/>
    <w:next w:val="Normal"/>
    <w:link w:val="Overskrift3Tegn"/>
    <w:qFormat/>
    <w:rsid w:val="008933AD"/>
    <w:pPr>
      <w:outlineLvl w:val="2"/>
    </w:pPr>
    <w:rPr>
      <w:b w:val="0"/>
      <w:bCs/>
      <w:szCs w:val="26"/>
      <w:u w:val="single"/>
    </w:rPr>
  </w:style>
  <w:style w:type="paragraph" w:styleId="Overskrift4">
    <w:name w:val="heading 4"/>
    <w:aliases w:val="Heading 4 Alt+4"/>
    <w:basedOn w:val="Overskrift3"/>
    <w:next w:val="Normal"/>
    <w:link w:val="Overskrift4Tegn"/>
    <w:qFormat/>
    <w:rsid w:val="008933AD"/>
    <w:pPr>
      <w:outlineLvl w:val="3"/>
    </w:pPr>
    <w:rPr>
      <w:bCs w:val="0"/>
      <w:i/>
      <w:szCs w:val="28"/>
      <w:u w:val="none"/>
    </w:rPr>
  </w:style>
  <w:style w:type="paragraph" w:styleId="Overskrift5">
    <w:name w:val="heading 5"/>
    <w:basedOn w:val="Normal"/>
    <w:next w:val="Normal"/>
    <w:link w:val="Overskrift5Tegn"/>
    <w:semiHidden/>
    <w:qFormat/>
    <w:rsid w:val="008933AD"/>
    <w:pPr>
      <w:tabs>
        <w:tab w:val="num" w:pos="0"/>
      </w:tabs>
      <w:spacing w:before="240" w:after="60"/>
      <w:ind w:left="1009" w:hanging="1009"/>
      <w:outlineLvl w:val="4"/>
    </w:pPr>
    <w:rPr>
      <w:rFonts w:ascii="Times New Roman" w:eastAsia="Times New Roman" w:hAnsi="Times New Roman"/>
      <w:b/>
      <w:bCs/>
      <w:i/>
      <w:iCs/>
      <w:sz w:val="26"/>
      <w:szCs w:val="26"/>
      <w:lang w:val="en-GB" w:eastAsia="sv-SE"/>
    </w:rPr>
  </w:style>
  <w:style w:type="paragraph" w:styleId="Overskrift6">
    <w:name w:val="heading 6"/>
    <w:basedOn w:val="Normal"/>
    <w:next w:val="Normal"/>
    <w:link w:val="Overskrift6Tegn"/>
    <w:semiHidden/>
    <w:qFormat/>
    <w:rsid w:val="008933AD"/>
    <w:pPr>
      <w:tabs>
        <w:tab w:val="num" w:pos="0"/>
      </w:tabs>
      <w:spacing w:before="240" w:after="60"/>
      <w:ind w:left="1151" w:hanging="1151"/>
      <w:outlineLvl w:val="5"/>
    </w:pPr>
    <w:rPr>
      <w:rFonts w:ascii="Times New Roman" w:eastAsia="Times New Roman" w:hAnsi="Times New Roman"/>
      <w:b/>
      <w:bCs/>
      <w:lang w:val="en-GB" w:eastAsia="sv-SE"/>
    </w:rPr>
  </w:style>
  <w:style w:type="paragraph" w:styleId="Overskrift7">
    <w:name w:val="heading 7"/>
    <w:basedOn w:val="Normal"/>
    <w:next w:val="Normal"/>
    <w:link w:val="Overskrift7Tegn"/>
    <w:semiHidden/>
    <w:qFormat/>
    <w:rsid w:val="008933AD"/>
    <w:pPr>
      <w:tabs>
        <w:tab w:val="num" w:pos="0"/>
      </w:tabs>
      <w:spacing w:before="240" w:after="60"/>
      <w:ind w:left="1298" w:hanging="1298"/>
      <w:outlineLvl w:val="6"/>
    </w:pPr>
    <w:rPr>
      <w:rFonts w:ascii="Times New Roman" w:eastAsia="Times New Roman" w:hAnsi="Times New Roman"/>
      <w:szCs w:val="24"/>
      <w:lang w:val="en-GB" w:eastAsia="sv-SE"/>
    </w:rPr>
  </w:style>
  <w:style w:type="paragraph" w:styleId="Overskrift8">
    <w:name w:val="heading 8"/>
    <w:basedOn w:val="Normal"/>
    <w:next w:val="Normal"/>
    <w:link w:val="Overskrift8Tegn"/>
    <w:semiHidden/>
    <w:qFormat/>
    <w:rsid w:val="008933AD"/>
    <w:pPr>
      <w:tabs>
        <w:tab w:val="num" w:pos="0"/>
      </w:tabs>
      <w:spacing w:before="240" w:after="60"/>
      <w:ind w:left="1440" w:hanging="1440"/>
      <w:outlineLvl w:val="7"/>
    </w:pPr>
    <w:rPr>
      <w:rFonts w:ascii="Times New Roman" w:eastAsia="Times New Roman" w:hAnsi="Times New Roman"/>
      <w:i/>
      <w:iCs/>
      <w:szCs w:val="24"/>
      <w:lang w:val="en-GB" w:eastAsia="sv-SE"/>
    </w:rPr>
  </w:style>
  <w:style w:type="paragraph" w:styleId="Overskrift9">
    <w:name w:val="heading 9"/>
    <w:basedOn w:val="Normal"/>
    <w:next w:val="Normal"/>
    <w:link w:val="Overskrift9Tegn"/>
    <w:semiHidden/>
    <w:qFormat/>
    <w:rsid w:val="008933AD"/>
    <w:pPr>
      <w:tabs>
        <w:tab w:val="num" w:pos="0"/>
      </w:tabs>
      <w:spacing w:before="240" w:after="60"/>
      <w:ind w:left="1582" w:hanging="1582"/>
      <w:outlineLvl w:val="8"/>
    </w:pPr>
    <w:rPr>
      <w:rFonts w:ascii="Arial" w:eastAsia="Times New Roman" w:hAnsi="Arial" w:cs="Arial"/>
      <w:lang w:val="en-GB" w:eastAsia="sv-S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6B7CAA"/>
    <w:rPr>
      <w:rFonts w:ascii="Tahoma" w:hAnsi="Tahoma" w:cs="Tahoma"/>
      <w:sz w:val="16"/>
      <w:szCs w:val="16"/>
    </w:rPr>
  </w:style>
  <w:style w:type="character" w:customStyle="1" w:styleId="BobletekstTegn">
    <w:name w:val="Bobletekst Tegn"/>
    <w:link w:val="Bobletekst"/>
    <w:uiPriority w:val="99"/>
    <w:semiHidden/>
    <w:rsid w:val="006B7CAA"/>
    <w:rPr>
      <w:rFonts w:ascii="Tahoma" w:hAnsi="Tahoma" w:cs="Tahoma"/>
      <w:sz w:val="16"/>
      <w:szCs w:val="16"/>
    </w:rPr>
  </w:style>
  <w:style w:type="paragraph" w:styleId="Topptekst">
    <w:name w:val="header"/>
    <w:basedOn w:val="Normal"/>
    <w:link w:val="TopptekstTegn"/>
    <w:uiPriority w:val="99"/>
    <w:unhideWhenUsed/>
    <w:rsid w:val="006B7CAA"/>
    <w:pPr>
      <w:tabs>
        <w:tab w:val="center" w:pos="4536"/>
        <w:tab w:val="right" w:pos="9072"/>
      </w:tabs>
    </w:pPr>
  </w:style>
  <w:style w:type="character" w:customStyle="1" w:styleId="TopptekstTegn">
    <w:name w:val="Topptekst Tegn"/>
    <w:basedOn w:val="Standardskriftforavsnitt"/>
    <w:link w:val="Topptekst"/>
    <w:uiPriority w:val="99"/>
    <w:rsid w:val="006B7CAA"/>
  </w:style>
  <w:style w:type="paragraph" w:styleId="Bunntekst">
    <w:name w:val="footer"/>
    <w:basedOn w:val="Normal"/>
    <w:link w:val="BunntekstTegn"/>
    <w:uiPriority w:val="99"/>
    <w:unhideWhenUsed/>
    <w:rsid w:val="006B7CAA"/>
    <w:pPr>
      <w:tabs>
        <w:tab w:val="center" w:pos="4536"/>
        <w:tab w:val="right" w:pos="9072"/>
      </w:tabs>
    </w:pPr>
  </w:style>
  <w:style w:type="character" w:customStyle="1" w:styleId="BunntekstTegn">
    <w:name w:val="Bunntekst Tegn"/>
    <w:basedOn w:val="Standardskriftforavsnitt"/>
    <w:link w:val="Bunntekst"/>
    <w:uiPriority w:val="99"/>
    <w:rsid w:val="006B7CAA"/>
  </w:style>
  <w:style w:type="character" w:styleId="Sidetall">
    <w:name w:val="page number"/>
    <w:basedOn w:val="Standardskriftforavsnitt"/>
    <w:rsid w:val="006B7CAA"/>
  </w:style>
  <w:style w:type="character" w:customStyle="1" w:styleId="Overskrift1Tegn">
    <w:name w:val="Overskrift 1 Tegn"/>
    <w:aliases w:val="Heading 1 Alt+1 Tegn"/>
    <w:basedOn w:val="Standardskriftforavsnitt"/>
    <w:link w:val="Overskrift1"/>
    <w:uiPriority w:val="9"/>
    <w:rsid w:val="005741E7"/>
    <w:rPr>
      <w:rFonts w:asciiTheme="majorHAnsi" w:eastAsiaTheme="majorEastAsia" w:hAnsiTheme="majorHAnsi" w:cstheme="majorBidi"/>
      <w:b/>
      <w:bCs/>
      <w:kern w:val="32"/>
      <w:sz w:val="32"/>
      <w:szCs w:val="32"/>
      <w:lang w:eastAsia="en-US"/>
    </w:rPr>
  </w:style>
  <w:style w:type="paragraph" w:styleId="Listeavsnitt">
    <w:name w:val="List Paragraph"/>
    <w:basedOn w:val="Normal"/>
    <w:uiPriority w:val="34"/>
    <w:qFormat/>
    <w:rsid w:val="005741E7"/>
    <w:pPr>
      <w:ind w:left="708"/>
    </w:pPr>
  </w:style>
  <w:style w:type="character" w:styleId="Plassholdertekst">
    <w:name w:val="Placeholder Text"/>
    <w:basedOn w:val="Standardskriftforavsnitt"/>
    <w:uiPriority w:val="99"/>
    <w:semiHidden/>
    <w:rsid w:val="003161A4"/>
    <w:rPr>
      <w:color w:val="808080"/>
    </w:rPr>
  </w:style>
  <w:style w:type="character" w:customStyle="1" w:styleId="Stil1">
    <w:name w:val="Stil1"/>
    <w:basedOn w:val="Standardskriftforavsnitt"/>
    <w:uiPriority w:val="1"/>
    <w:rsid w:val="003161A4"/>
    <w:rPr>
      <w:rFonts w:asciiTheme="minorHAnsi" w:hAnsiTheme="minorHAnsi"/>
      <w:b/>
      <w:sz w:val="16"/>
    </w:rPr>
  </w:style>
  <w:style w:type="character" w:customStyle="1" w:styleId="Overskrift2Tegn">
    <w:name w:val="Overskrift 2 Tegn"/>
    <w:aliases w:val="Heading 2 Alt+2 Tegn"/>
    <w:basedOn w:val="Standardskriftforavsnitt"/>
    <w:link w:val="Overskrift2"/>
    <w:rsid w:val="008933AD"/>
    <w:rPr>
      <w:rFonts w:ascii="Times New Roman" w:eastAsia="Times New Roman" w:hAnsi="Times New Roman" w:cs="Arial"/>
      <w:b/>
      <w:iCs/>
      <w:kern w:val="32"/>
      <w:sz w:val="22"/>
      <w:szCs w:val="22"/>
      <w:lang w:val="en-GB" w:eastAsia="sv-SE"/>
    </w:rPr>
  </w:style>
  <w:style w:type="character" w:customStyle="1" w:styleId="Overskrift3Tegn">
    <w:name w:val="Overskrift 3 Tegn"/>
    <w:aliases w:val="Heading 3 Alt+3 Tegn"/>
    <w:basedOn w:val="Standardskriftforavsnitt"/>
    <w:link w:val="Overskrift3"/>
    <w:rsid w:val="008933AD"/>
    <w:rPr>
      <w:rFonts w:ascii="Times New Roman" w:eastAsia="Times New Roman" w:hAnsi="Times New Roman" w:cs="Arial"/>
      <w:bCs/>
      <w:iCs/>
      <w:kern w:val="32"/>
      <w:sz w:val="22"/>
      <w:szCs w:val="26"/>
      <w:u w:val="single"/>
      <w:lang w:val="en-GB" w:eastAsia="sv-SE"/>
    </w:rPr>
  </w:style>
  <w:style w:type="character" w:customStyle="1" w:styleId="Overskrift4Tegn">
    <w:name w:val="Overskrift 4 Tegn"/>
    <w:aliases w:val="Heading 4 Alt+4 Tegn"/>
    <w:basedOn w:val="Standardskriftforavsnitt"/>
    <w:link w:val="Overskrift4"/>
    <w:rsid w:val="008933AD"/>
    <w:rPr>
      <w:rFonts w:ascii="Times New Roman" w:eastAsia="Times New Roman" w:hAnsi="Times New Roman" w:cs="Arial"/>
      <w:i/>
      <w:iCs/>
      <w:kern w:val="32"/>
      <w:sz w:val="22"/>
      <w:szCs w:val="28"/>
      <w:lang w:val="en-GB" w:eastAsia="sv-SE"/>
    </w:rPr>
  </w:style>
  <w:style w:type="character" w:customStyle="1" w:styleId="Overskrift5Tegn">
    <w:name w:val="Overskrift 5 Tegn"/>
    <w:basedOn w:val="Standardskriftforavsnitt"/>
    <w:link w:val="Overskrift5"/>
    <w:semiHidden/>
    <w:rsid w:val="008933AD"/>
    <w:rPr>
      <w:rFonts w:ascii="Times New Roman" w:eastAsia="Times New Roman" w:hAnsi="Times New Roman"/>
      <w:b/>
      <w:bCs/>
      <w:i/>
      <w:iCs/>
      <w:sz w:val="26"/>
      <w:szCs w:val="26"/>
      <w:lang w:val="en-GB" w:eastAsia="sv-SE"/>
    </w:rPr>
  </w:style>
  <w:style w:type="character" w:customStyle="1" w:styleId="Overskrift6Tegn">
    <w:name w:val="Overskrift 6 Tegn"/>
    <w:basedOn w:val="Standardskriftforavsnitt"/>
    <w:link w:val="Overskrift6"/>
    <w:semiHidden/>
    <w:rsid w:val="008933AD"/>
    <w:rPr>
      <w:rFonts w:ascii="Times New Roman" w:eastAsia="Times New Roman" w:hAnsi="Times New Roman"/>
      <w:b/>
      <w:bCs/>
      <w:sz w:val="22"/>
      <w:szCs w:val="22"/>
      <w:lang w:val="en-GB" w:eastAsia="sv-SE"/>
    </w:rPr>
  </w:style>
  <w:style w:type="character" w:customStyle="1" w:styleId="Overskrift7Tegn">
    <w:name w:val="Overskrift 7 Tegn"/>
    <w:basedOn w:val="Standardskriftforavsnitt"/>
    <w:link w:val="Overskrift7"/>
    <w:semiHidden/>
    <w:rsid w:val="008933AD"/>
    <w:rPr>
      <w:rFonts w:ascii="Times New Roman" w:eastAsia="Times New Roman" w:hAnsi="Times New Roman"/>
      <w:sz w:val="22"/>
      <w:szCs w:val="24"/>
      <w:lang w:val="en-GB" w:eastAsia="sv-SE"/>
    </w:rPr>
  </w:style>
  <w:style w:type="character" w:customStyle="1" w:styleId="Overskrift8Tegn">
    <w:name w:val="Overskrift 8 Tegn"/>
    <w:basedOn w:val="Standardskriftforavsnitt"/>
    <w:link w:val="Overskrift8"/>
    <w:semiHidden/>
    <w:rsid w:val="008933AD"/>
    <w:rPr>
      <w:rFonts w:ascii="Times New Roman" w:eastAsia="Times New Roman" w:hAnsi="Times New Roman"/>
      <w:i/>
      <w:iCs/>
      <w:sz w:val="22"/>
      <w:szCs w:val="24"/>
      <w:lang w:val="en-GB" w:eastAsia="sv-SE"/>
    </w:rPr>
  </w:style>
  <w:style w:type="character" w:customStyle="1" w:styleId="Overskrift9Tegn">
    <w:name w:val="Overskrift 9 Tegn"/>
    <w:basedOn w:val="Standardskriftforavsnitt"/>
    <w:link w:val="Overskrift9"/>
    <w:semiHidden/>
    <w:rsid w:val="008933AD"/>
    <w:rPr>
      <w:rFonts w:ascii="Arial" w:eastAsia="Times New Roman" w:hAnsi="Arial" w:cs="Arial"/>
      <w:sz w:val="22"/>
      <w:szCs w:val="22"/>
      <w:lang w:val="en-GB" w:eastAsia="sv-SE"/>
    </w:rPr>
  </w:style>
  <w:style w:type="paragraph" w:customStyle="1" w:styleId="Numbparagr2AltS">
    <w:name w:val="Numb paragr 2 Alt+S"/>
    <w:basedOn w:val="Overskrift2"/>
    <w:qFormat/>
    <w:rsid w:val="008933AD"/>
    <w:pPr>
      <w:keepNext w:val="0"/>
    </w:pPr>
    <w:rPr>
      <w:b w:val="0"/>
    </w:rPr>
  </w:style>
  <w:style w:type="paragraph" w:customStyle="1" w:styleId="Listlevel1aAlt5">
    <w:name w:val="List level 1 (a) Alt+5"/>
    <w:uiPriority w:val="1"/>
    <w:qFormat/>
    <w:rsid w:val="008933AD"/>
    <w:pPr>
      <w:numPr>
        <w:numId w:val="5"/>
      </w:numPr>
      <w:spacing w:after="240"/>
    </w:pPr>
    <w:rPr>
      <w:rFonts w:ascii="Times New Roman" w:eastAsia="Times New Roman" w:hAnsi="Times New Roman"/>
      <w:sz w:val="22"/>
      <w:szCs w:val="24"/>
      <w:lang w:val="en-GB" w:eastAsia="sv-SE"/>
    </w:rPr>
  </w:style>
  <w:style w:type="paragraph" w:customStyle="1" w:styleId="Listlevel2i">
    <w:name w:val="List level 2 (i)"/>
    <w:uiPriority w:val="1"/>
    <w:qFormat/>
    <w:rsid w:val="008933AD"/>
    <w:pPr>
      <w:numPr>
        <w:ilvl w:val="1"/>
        <w:numId w:val="5"/>
      </w:numPr>
      <w:spacing w:after="240"/>
    </w:pPr>
    <w:rPr>
      <w:rFonts w:ascii="Times New Roman" w:eastAsia="Times New Roman" w:hAnsi="Times New Roman"/>
      <w:sz w:val="22"/>
      <w:szCs w:val="24"/>
      <w:lang w:val="en-GB" w:eastAsia="sv-SE"/>
    </w:rPr>
  </w:style>
  <w:style w:type="paragraph" w:customStyle="1" w:styleId="Listlevel3A">
    <w:name w:val="List level 3 (A)"/>
    <w:uiPriority w:val="2"/>
    <w:qFormat/>
    <w:rsid w:val="008933AD"/>
    <w:pPr>
      <w:numPr>
        <w:ilvl w:val="2"/>
        <w:numId w:val="5"/>
      </w:numPr>
      <w:spacing w:after="240"/>
    </w:pPr>
    <w:rPr>
      <w:rFonts w:ascii="Times New Roman" w:eastAsia="Times New Roman" w:hAnsi="Times New Roman"/>
      <w:sz w:val="22"/>
      <w:szCs w:val="24"/>
      <w:lang w:val="en-GB" w:eastAsia="sv-SE"/>
    </w:rPr>
  </w:style>
  <w:style w:type="table" w:customStyle="1" w:styleId="MSA1">
    <w:name w:val="MSA1"/>
    <w:basedOn w:val="Vanligtabell"/>
    <w:rsid w:val="008933AD"/>
    <w:pPr>
      <w:spacing w:after="240"/>
    </w:pPr>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sz w:val="20"/>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pct10" w:color="auto" w:fill="auto"/>
      </w:tcPr>
    </w:tblStylePr>
  </w:style>
  <w:style w:type="character" w:styleId="Hyperkobling">
    <w:name w:val="Hyperlink"/>
    <w:basedOn w:val="Standardskriftforavsnitt"/>
    <w:uiPriority w:val="99"/>
    <w:unhideWhenUsed/>
    <w:rsid w:val="008933AD"/>
    <w:rPr>
      <w:color w:val="0000FF" w:themeColor="hyperlink"/>
      <w:u w:val="single"/>
    </w:rPr>
  </w:style>
  <w:style w:type="character" w:styleId="Omtale">
    <w:name w:val="Mention"/>
    <w:basedOn w:val="Standardskriftforavsnitt"/>
    <w:uiPriority w:val="99"/>
    <w:semiHidden/>
    <w:unhideWhenUsed/>
    <w:rsid w:val="008933AD"/>
    <w:rPr>
      <w:color w:val="2B579A"/>
      <w:shd w:val="clear" w:color="auto" w:fill="E6E6E6"/>
    </w:rPr>
  </w:style>
  <w:style w:type="table" w:styleId="Tabellrutenett">
    <w:name w:val="Table Grid"/>
    <w:basedOn w:val="Vanligtabell"/>
    <w:uiPriority w:val="39"/>
    <w:rsid w:val="00B217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ithindentAltD">
    <w:name w:val="Normal with indent Alt+D"/>
    <w:basedOn w:val="Normal"/>
    <w:qFormat/>
    <w:rsid w:val="00733B19"/>
    <w:pPr>
      <w:spacing w:after="240"/>
      <w:ind w:left="1009"/>
    </w:pPr>
    <w:rPr>
      <w:rFonts w:ascii="Times New Roman" w:eastAsia="Times New Roman" w:hAnsi="Times New Roman"/>
      <w:szCs w:val="24"/>
      <w:lang w:val="sv-SE" w:eastAsia="sv-SE"/>
    </w:rPr>
  </w:style>
  <w:style w:type="paragraph" w:customStyle="1" w:styleId="List1Alt6">
    <w:name w:val="List 1. Alt+6"/>
    <w:uiPriority w:val="2"/>
    <w:qFormat/>
    <w:rsid w:val="00733B19"/>
    <w:pPr>
      <w:numPr>
        <w:numId w:val="10"/>
      </w:numPr>
      <w:spacing w:after="240"/>
    </w:pPr>
    <w:rPr>
      <w:rFonts w:ascii="Times New Roman" w:eastAsia="Times New Roman" w:hAnsi="Times New Roman"/>
      <w:sz w:val="22"/>
      <w:szCs w:val="24"/>
      <w:lang w:val="sv-SE" w:eastAsia="sv-SE"/>
    </w:rPr>
  </w:style>
  <w:style w:type="paragraph" w:customStyle="1" w:styleId="Schedule">
    <w:name w:val="Schedule"/>
    <w:next w:val="ScheduleHeadingToC"/>
    <w:rsid w:val="00733B19"/>
    <w:pPr>
      <w:numPr>
        <w:numId w:val="11"/>
      </w:numPr>
      <w:spacing w:after="240"/>
      <w:jc w:val="center"/>
    </w:pPr>
    <w:rPr>
      <w:rFonts w:ascii="Times New Roman" w:eastAsia="Times New Roman" w:hAnsi="Times New Roman"/>
      <w:b/>
      <w:caps/>
      <w:sz w:val="22"/>
      <w:szCs w:val="22"/>
      <w:lang w:val="sv-SE" w:eastAsia="sv-SE"/>
    </w:rPr>
  </w:style>
  <w:style w:type="paragraph" w:customStyle="1" w:styleId="ScheduleHeadingToC">
    <w:name w:val="Schedule Heading ToC"/>
    <w:next w:val="Normal"/>
    <w:uiPriority w:val="4"/>
    <w:qFormat/>
    <w:rsid w:val="00733B19"/>
    <w:pPr>
      <w:numPr>
        <w:ilvl w:val="1"/>
        <w:numId w:val="11"/>
      </w:numPr>
      <w:spacing w:after="240"/>
      <w:jc w:val="center"/>
    </w:pPr>
    <w:rPr>
      <w:rFonts w:ascii="Times New Roman" w:eastAsia="Times New Roman" w:hAnsi="Times New Roman"/>
      <w:b/>
      <w:caps/>
      <w:sz w:val="22"/>
      <w:szCs w:val="22"/>
      <w:lang w:val="sv-SE" w:eastAsia="sv-SE"/>
    </w:rPr>
  </w:style>
  <w:style w:type="paragraph" w:customStyle="1" w:styleId="ScheduleHeading1">
    <w:name w:val="Schedule Heading 1"/>
    <w:next w:val="NormalwithindentAltD"/>
    <w:uiPriority w:val="5"/>
    <w:qFormat/>
    <w:rsid w:val="00733B19"/>
    <w:pPr>
      <w:keepNext/>
      <w:numPr>
        <w:ilvl w:val="2"/>
        <w:numId w:val="11"/>
      </w:numPr>
      <w:spacing w:before="240" w:after="240"/>
    </w:pPr>
    <w:rPr>
      <w:rFonts w:ascii="Times New Roman" w:eastAsia="Times New Roman" w:hAnsi="Times New Roman"/>
      <w:b/>
      <w:caps/>
      <w:sz w:val="22"/>
      <w:szCs w:val="22"/>
      <w:lang w:val="sv-SE" w:eastAsia="sv-SE"/>
    </w:rPr>
  </w:style>
  <w:style w:type="paragraph" w:customStyle="1" w:styleId="ScheduleHeading2">
    <w:name w:val="Schedule Heading 2"/>
    <w:next w:val="NormalwithindentAltD"/>
    <w:rsid w:val="00733B19"/>
    <w:pPr>
      <w:keepNext/>
      <w:numPr>
        <w:ilvl w:val="3"/>
        <w:numId w:val="11"/>
      </w:numPr>
      <w:spacing w:after="240"/>
    </w:pPr>
    <w:rPr>
      <w:rFonts w:ascii="Times New Roman" w:eastAsia="Times New Roman" w:hAnsi="Times New Roman"/>
      <w:b/>
      <w:sz w:val="22"/>
      <w:szCs w:val="24"/>
      <w:lang w:val="sv-SE" w:eastAsia="sv-SE"/>
    </w:rPr>
  </w:style>
  <w:style w:type="paragraph" w:customStyle="1" w:styleId="ScheduleHeading3">
    <w:name w:val="Schedule Heading 3"/>
    <w:next w:val="NormalwithindentAltD"/>
    <w:rsid w:val="00733B19"/>
    <w:pPr>
      <w:keepNext/>
      <w:numPr>
        <w:ilvl w:val="4"/>
        <w:numId w:val="11"/>
      </w:numPr>
      <w:spacing w:after="240"/>
    </w:pPr>
    <w:rPr>
      <w:rFonts w:ascii="Times New Roman" w:eastAsia="Times New Roman" w:hAnsi="Times New Roman"/>
      <w:sz w:val="22"/>
      <w:szCs w:val="24"/>
      <w:u w:val="single"/>
      <w:lang w:val="sv-SE" w:eastAsia="sv-SE"/>
    </w:rPr>
  </w:style>
  <w:style w:type="paragraph" w:customStyle="1" w:styleId="ScheduleHeading4">
    <w:name w:val="Schedule Heading 4"/>
    <w:basedOn w:val="Overskrift4"/>
    <w:next w:val="NormalwithindentAltD"/>
    <w:qFormat/>
    <w:rsid w:val="00733B19"/>
    <w:pPr>
      <w:numPr>
        <w:ilvl w:val="5"/>
        <w:numId w:val="11"/>
      </w:numPr>
      <w:outlineLvl w:val="9"/>
    </w:pPr>
    <w:rPr>
      <w:lang w:val="sv-SE"/>
    </w:rPr>
  </w:style>
  <w:style w:type="numbering" w:styleId="1ai">
    <w:name w:val="Outline List 1"/>
    <w:basedOn w:val="Ingenliste"/>
    <w:semiHidden/>
    <w:rsid w:val="00733B1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iga@contiga.n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EA6DD2CE202487993E4D7D96D1FF8FC"/>
        <w:category>
          <w:name w:val="Generelt"/>
          <w:gallery w:val="placeholder"/>
        </w:category>
        <w:types>
          <w:type w:val="bbPlcHdr"/>
        </w:types>
        <w:behaviors>
          <w:behavior w:val="content"/>
        </w:behaviors>
        <w:guid w:val="{D7BC9D18-7ACE-4042-A768-FFF6A93B54F7}"/>
      </w:docPartPr>
      <w:docPartBody>
        <w:p w:rsidR="005452CE" w:rsidRDefault="005C5233" w:rsidP="005C5233">
          <w:pPr>
            <w:pStyle w:val="2EA6DD2CE202487993E4D7D96D1FF8FC5"/>
          </w:pPr>
          <w:r w:rsidRPr="003161A4">
            <w:rPr>
              <w:rStyle w:val="Plassholdertekst"/>
              <w:rFonts w:ascii="Arial" w:hAnsi="Arial" w:cs="Arial"/>
            </w:rPr>
            <w:t>Klikk her for å skrive inn en dato.</w:t>
          </w:r>
        </w:p>
      </w:docPartBody>
    </w:docPart>
    <w:docPart>
      <w:docPartPr>
        <w:name w:val="460C65003D3F47C680166B343E3E13A8"/>
        <w:category>
          <w:name w:val="Generelt"/>
          <w:gallery w:val="placeholder"/>
        </w:category>
        <w:types>
          <w:type w:val="bbPlcHdr"/>
        </w:types>
        <w:behaviors>
          <w:behavior w:val="content"/>
        </w:behaviors>
        <w:guid w:val="{3D29791D-31E9-429D-BBB2-E8117705DE3A}"/>
      </w:docPartPr>
      <w:docPartBody>
        <w:p w:rsidR="005452CE" w:rsidRDefault="005C5233" w:rsidP="005C5233">
          <w:pPr>
            <w:pStyle w:val="460C65003D3F47C680166B343E3E13A81"/>
          </w:pPr>
          <w:r w:rsidRPr="00C00D4A">
            <w:rPr>
              <w:rStyle w:val="Plassholdertekst"/>
            </w:rPr>
            <w:t>Klikk her for å skrive inn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233"/>
    <w:rsid w:val="00040601"/>
    <w:rsid w:val="005452CE"/>
    <w:rsid w:val="005512B4"/>
    <w:rsid w:val="005C5233"/>
    <w:rsid w:val="00965A08"/>
    <w:rsid w:val="00AD65A8"/>
    <w:rsid w:val="00AE77C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965A08"/>
    <w:rPr>
      <w:color w:val="808080"/>
    </w:rPr>
  </w:style>
  <w:style w:type="paragraph" w:customStyle="1" w:styleId="2EA6DD2CE202487993E4D7D96D1FF8FC5">
    <w:name w:val="2EA6DD2CE202487993E4D7D96D1FF8FC5"/>
    <w:rsid w:val="005C5233"/>
    <w:pPr>
      <w:tabs>
        <w:tab w:val="center" w:pos="4536"/>
        <w:tab w:val="right" w:pos="9072"/>
      </w:tabs>
      <w:spacing w:after="0" w:line="240" w:lineRule="auto"/>
    </w:pPr>
    <w:rPr>
      <w:rFonts w:ascii="Calibri" w:eastAsia="Calibri" w:hAnsi="Calibri" w:cs="Times New Roman"/>
      <w:lang w:eastAsia="en-US"/>
    </w:rPr>
  </w:style>
  <w:style w:type="paragraph" w:customStyle="1" w:styleId="460C65003D3F47C680166B343E3E13A81">
    <w:name w:val="460C65003D3F47C680166B343E3E13A81"/>
    <w:rsid w:val="005C5233"/>
    <w:pPr>
      <w:tabs>
        <w:tab w:val="center" w:pos="4536"/>
        <w:tab w:val="right" w:pos="9072"/>
      </w:tabs>
      <w:spacing w:after="0" w:line="240"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FF12E471643B4DAF7B9F5FA68DCF88" ma:contentTypeVersion="11" ma:contentTypeDescription="Opprett et nytt dokument." ma:contentTypeScope="" ma:versionID="59bcb5bd6ec2779a699b52420edeeb61">
  <xsd:schema xmlns:xsd="http://www.w3.org/2001/XMLSchema" xmlns:xs="http://www.w3.org/2001/XMLSchema" xmlns:p="http://schemas.microsoft.com/office/2006/metadata/properties" xmlns:ns1="http://schemas.microsoft.com/sharepoint/v3" xmlns:ns2="c9fef4e9-261a-480a-9fba-c4640c20de4e" xmlns:ns3="c9fef4e9-261a-480a-9fba-c4640c20de4e" xmlns:ns4="797012c5-6f45-4377-8af8-2db2d7c0fd26" xmlns:ns5="11b86d56-e4fa-4973-9912-373436a50019" targetNamespace="http://schemas.microsoft.com/office/2006/metadata/properties" ma:root="true" ma:fieldsID="ce8dc2ecafb17793c544e859f87babcd" ns1:_="" ns3:_="" ns4:_="" ns5:_="">
    <xsd:import namespace="http://schemas.microsoft.com/sharepoint/v3"/>
    <xsd:import namespace="c9fef4e9-261a-480a-9fba-c4640c20de4e"/>
    <xsd:import namespace="c9fef4e9-261a-480a-9fba-c4640c20de4e"/>
    <xsd:import namespace="797012c5-6f45-4377-8af8-2db2d7c0fd26"/>
    <xsd:import namespace="11b86d56-e4fa-4973-9912-373436a50019"/>
    <xsd:element name="properties">
      <xsd:complexType>
        <xsd:sequence>
          <xsd:element name="documentManagement">
            <xsd:complexType>
              <xsd:all>
                <xsd:element ref="ns1:PublishingStartDate" minOccurs="0"/>
                <xsd:element ref="ns1:PublishingExpirationDate" minOccurs="0"/>
                <xsd:element ref="ns3:f736a80e05a3428ea85fdd275454205c" minOccurs="0"/>
                <xsd:element ref="ns2:TaxCatchAll" minOccurs="0"/>
                <xsd:element ref="ns3:ge16e701fac942d29c95721ce1dee49c" minOccurs="0"/>
                <xsd:element ref="ns4:CorpRevisionDate" minOccurs="0"/>
                <xsd:element ref="ns4:CorpRevisionNumber" minOccurs="0"/>
                <xsd:element ref="ns4:CorpRevisionComments"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fef4e9-261a-480a-9fba-c4640c20de4e" elementFormDefault="qualified">
    <xsd:import namespace="http://schemas.microsoft.com/office/2006/documentManagement/types"/>
    <xsd:import namespace="http://schemas.microsoft.com/office/infopath/2007/PartnerControls"/>
    <xsd:element name="TaxCatchAll" ma:index="12" nillable="true" ma:displayName="Global taksonomikolonne" ma:hidden="true" ma:list="{bc758d33-5651-445b-9e4f-e37e2377a58d}" ma:internalName="TaxCatchAll" ma:showField="CatchAllData" ma:web="c9fef4e9-261a-480a-9fba-c4640c20de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ef4e9-261a-480a-9fba-c4640c20de4e" elementFormDefault="qualified">
    <xsd:import namespace="http://schemas.microsoft.com/office/2006/documentManagement/types"/>
    <xsd:import namespace="http://schemas.microsoft.com/office/infopath/2007/PartnerControls"/>
    <xsd:element name="f736a80e05a3428ea85fdd275454205c" ma:index="11" nillable="true" ma:taxonomy="true" ma:internalName="f736a80e05a3428ea85fdd275454205c" ma:taxonomyFieldName="CorpDocumentType" ma:displayName="Dokumenttype" ma:default="" ma:fieldId="{f736a80e-05a3-428e-a85f-dd275454205c}" ma:sspId="79c97d99-177d-4a54-8db8-a3cd3a6f3570" ma:termSetId="b4d6eff1-5c7a-4477-ad6a-45d0d1344e39" ma:anchorId="00000000-0000-0000-0000-000000000000" ma:open="false" ma:isKeyword="false">
      <xsd:complexType>
        <xsd:sequence>
          <xsd:element ref="pc:Terms" minOccurs="0" maxOccurs="1"/>
        </xsd:sequence>
      </xsd:complexType>
    </xsd:element>
    <xsd:element name="ge16e701fac942d29c95721ce1dee49c" ma:index="14" nillable="true" ma:taxonomy="true" ma:internalName="ge16e701fac942d29c95721ce1dee49c" ma:taxonomyFieldName="CorpOrgUnit" ma:displayName="Enhet" ma:default="" ma:fieldId="{0e16e701-fac9-42d2-9c95-721ce1dee49c}" ma:taxonomyMulti="true" ma:sspId="79c97d99-177d-4a54-8db8-a3cd3a6f3570" ma:termSetId="dd18594d-6858-4fd3-9020-1b299e2152c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7012c5-6f45-4377-8af8-2db2d7c0fd26" elementFormDefault="qualified">
    <xsd:import namespace="http://schemas.microsoft.com/office/2006/documentManagement/types"/>
    <xsd:import namespace="http://schemas.microsoft.com/office/infopath/2007/PartnerControls"/>
    <xsd:element name="CorpRevisionDate" ma:index="15" nillable="true" ma:displayName="Revisjonsdato" ma:default="[today]" ma:format="DateOnly" ma:internalName="CorpRevisionDate">
      <xsd:simpleType>
        <xsd:restriction base="dms:DateTime"/>
      </xsd:simpleType>
    </xsd:element>
    <xsd:element name="CorpRevisionNumber" ma:index="16" nillable="true" ma:displayName="Revisjonsnummer" ma:default="1.0" ma:internalName="CorpRevisionNumber">
      <xsd:simpleType>
        <xsd:restriction base="dms:Text">
          <xsd:maxLength value="255"/>
        </xsd:restriction>
      </xsd:simpleType>
    </xsd:element>
    <xsd:element name="CorpRevisionComments" ma:index="17" nillable="true" ma:displayName="Revisjonskommentarer" ma:default="Revisjonskommentar" ma:internalName="CorpRevision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b86d56-e4fa-4973-9912-373436a50019"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rpRevisionNumber xmlns="797012c5-6f45-4377-8af8-2db2d7c0fd26">1.0</CorpRevisionNumber>
    <CorpRevisionDate xmlns="797012c5-6f45-4377-8af8-2db2d7c0fd26">2017-08-08T17:53:27+00:00</CorpRevisionDate>
    <PublishingExpirationDate xmlns="http://schemas.microsoft.com/sharepoint/v3" xsi:nil="true"/>
    <PublishingStartDate xmlns="http://schemas.microsoft.com/sharepoint/v3" xsi:nil="true"/>
    <TaxCatchAll xmlns="c9fef4e9-261a-480a-9fba-c4640c20de4e">
      <Value>2</Value>
    </TaxCatchAll>
    <CorpRevisionComments xmlns="797012c5-6f45-4377-8af8-2db2d7c0fd26">Revisjonskommentar</CorpRevisionComments>
    <ge16e701fac942d29c95721ce1dee49c xmlns="c9fef4e9-261a-480a-9fba-c4640c20de4e">
      <Terms xmlns="http://schemas.microsoft.com/office/infopath/2007/PartnerControls"/>
    </ge16e701fac942d29c95721ce1dee49c>
    <f736a80e05a3428ea85fdd275454205c xmlns="c9fef4e9-261a-480a-9fba-c4640c20de4e">
      <Terms xmlns="http://schemas.microsoft.com/office/infopath/2007/PartnerControls">
        <TermInfo xmlns="http://schemas.microsoft.com/office/infopath/2007/PartnerControls">
          <TermName xmlns="http://schemas.microsoft.com/office/infopath/2007/PartnerControls">Prosedyre</TermName>
          <TermId xmlns="http://schemas.microsoft.com/office/infopath/2007/PartnerControls">0eb7b14f-eb1c-4646-931a-8ed1c5ec0c54</TermId>
        </TermInfo>
      </Terms>
    </f736a80e05a3428ea85fdd275454205c>
  </documentManagement>
</p:properties>
</file>

<file path=customXml/itemProps1.xml><?xml version="1.0" encoding="utf-8"?>
<ds:datastoreItem xmlns:ds="http://schemas.openxmlformats.org/officeDocument/2006/customXml" ds:itemID="{CCFFFCD0-F37A-44EE-AB04-2B7D93CC9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fef4e9-261a-480a-9fba-c4640c20de4e"/>
    <ds:schemaRef ds:uri="797012c5-6f45-4377-8af8-2db2d7c0fd26"/>
    <ds:schemaRef ds:uri="11b86d56-e4fa-4973-9912-373436a50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011B13-8B26-4436-B8B1-8C2765ED119D}">
  <ds:schemaRefs>
    <ds:schemaRef ds:uri="http://schemas.openxmlformats.org/officeDocument/2006/bibliography"/>
  </ds:schemaRefs>
</ds:datastoreItem>
</file>

<file path=customXml/itemProps3.xml><?xml version="1.0" encoding="utf-8"?>
<ds:datastoreItem xmlns:ds="http://schemas.openxmlformats.org/officeDocument/2006/customXml" ds:itemID="{9FB65779-6E52-4C32-9474-E53F98D74341}">
  <ds:schemaRefs>
    <ds:schemaRef ds:uri="http://schemas.microsoft.com/sharepoint/v3/contenttype/forms"/>
  </ds:schemaRefs>
</ds:datastoreItem>
</file>

<file path=customXml/itemProps4.xml><?xml version="1.0" encoding="utf-8"?>
<ds:datastoreItem xmlns:ds="http://schemas.openxmlformats.org/officeDocument/2006/customXml" ds:itemID="{89E75FFD-A926-42AE-956D-9FAEB6F5A929}">
  <ds:schemaRefs>
    <ds:schemaRef ds:uri="http://schemas.microsoft.com/office/2006/metadata/properties"/>
    <ds:schemaRef ds:uri="http://schemas.microsoft.com/office/infopath/2007/PartnerControls"/>
    <ds:schemaRef ds:uri="797012c5-6f45-4377-8af8-2db2d7c0fd26"/>
    <ds:schemaRef ds:uri="http://schemas.microsoft.com/sharepoint/v3"/>
    <ds:schemaRef ds:uri="c9fef4e9-261a-480a-9fba-c4640c20de4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1063</Words>
  <Characters>5638</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MAL-Word-Rutiner-Contiga</vt:lpstr>
    </vt:vector>
  </TitlesOfParts>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MAL-Word-Rutiner-Contiga</dc:title>
  <dc:subject>Mal</dc:subject>
  <dc:creator>Tonje Bay</dc:creator>
  <cp:keywords>Mal Word Rutine Blankett</cp:keywords>
  <cp:lastModifiedBy>Lisbeth Holter</cp:lastModifiedBy>
  <cp:revision>3</cp:revision>
  <dcterms:created xsi:type="dcterms:W3CDTF">2021-03-22T05:45:00Z</dcterms:created>
  <dcterms:modified xsi:type="dcterms:W3CDTF">2021-03-22T05:55:00Z</dcterms:modified>
  <cp:category>Styringsystem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0x01010033FF12E471643B4DAF7B9F5FA68DCF88</vt:lpwstr>
  </property>
  <property fmtid="{D5CDD505-2E9C-101B-9397-08002B2CF9AE}" pid="3" name="CorpOrgUnit">
    <vt:lpwstr/>
  </property>
  <property fmtid="{D5CDD505-2E9C-101B-9397-08002B2CF9AE}" pid="4" name="CorpDocumentType">
    <vt:lpwstr>2;#Prosedyre|0eb7b14f-eb1c-4646-931a-8ed1c5ec0c54</vt:lpwstr>
  </property>
</Properties>
</file>